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1A" w:rsidRDefault="006D28BE">
      <w:pPr>
        <w:spacing w:after="31"/>
        <w:ind w:left="5215" w:hanging="5215"/>
        <w:jc w:val="center"/>
        <w:rPr>
          <w:lang w:val="en-IN" w:eastAsia="en-IN"/>
        </w:rPr>
      </w:pPr>
      <w:r>
        <w:rPr>
          <w:rFonts w:ascii="Times New Roman" w:hAnsi="Times New Roman" w:cs="Times New Roman"/>
          <w:noProof/>
          <w:sz w:val="20"/>
          <w:szCs w:val="20"/>
        </w:rPr>
        <w:drawing>
          <wp:inline distT="0" distB="0" distL="0" distR="0">
            <wp:extent cx="1438275" cy="1152525"/>
            <wp:effectExtent l="0" t="0" r="9525" b="9525"/>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8"/>
                    <a:stretch>
                      <a:fillRect/>
                    </a:stretch>
                  </pic:blipFill>
                  <pic:spPr>
                    <a:xfrm>
                      <a:off x="0" y="0"/>
                      <a:ext cx="1438414" cy="1152636"/>
                    </a:xfrm>
                    <a:prstGeom prst="rect">
                      <a:avLst/>
                    </a:prstGeom>
                  </pic:spPr>
                </pic:pic>
              </a:graphicData>
            </a:graphic>
          </wp:inline>
        </w:drawing>
      </w:r>
    </w:p>
    <w:p w:rsidR="00954E1A" w:rsidRDefault="00954E1A">
      <w:pPr>
        <w:spacing w:after="31"/>
        <w:ind w:left="5215" w:hanging="5215"/>
        <w:jc w:val="center"/>
        <w:rPr>
          <w:rFonts w:ascii="Times New Roman" w:hAnsi="Times New Roman" w:cs="Times New Roman"/>
          <w:sz w:val="20"/>
          <w:szCs w:val="20"/>
        </w:rPr>
      </w:pPr>
    </w:p>
    <w:p w:rsidR="00954E1A" w:rsidRDefault="00954E1A">
      <w:pPr>
        <w:spacing w:after="0"/>
        <w:ind w:right="71"/>
        <w:jc w:val="center"/>
        <w:rPr>
          <w:rFonts w:ascii="Times New Roman" w:eastAsia="Times New Roman" w:hAnsi="Times New Roman" w:cs="Times New Roman"/>
          <w:b/>
          <w:sz w:val="20"/>
          <w:szCs w:val="20"/>
        </w:rPr>
      </w:pPr>
    </w:p>
    <w:p w:rsidR="00954E1A" w:rsidRDefault="006D28BE">
      <w:pPr>
        <w:spacing w:after="0"/>
        <w:ind w:right="71"/>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 xml:space="preserve">Sanskriti University, Mathura </w:t>
      </w:r>
    </w:p>
    <w:p w:rsidR="00954E1A" w:rsidRDefault="006D28BE">
      <w:pPr>
        <w:spacing w:after="0"/>
        <w:ind w:right="71"/>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School of Management and Commerce</w:t>
      </w:r>
    </w:p>
    <w:p w:rsidR="00954E1A" w:rsidRDefault="00954E1A">
      <w:pPr>
        <w:spacing w:after="0"/>
        <w:ind w:right="71"/>
        <w:jc w:val="center"/>
        <w:rPr>
          <w:rFonts w:ascii="Times New Roman" w:hAnsi="Times New Roman" w:cs="Times New Roman"/>
          <w:sz w:val="44"/>
          <w:szCs w:val="20"/>
        </w:rPr>
      </w:pPr>
    </w:p>
    <w:p w:rsidR="00954E1A" w:rsidRDefault="006D28BE">
      <w:pPr>
        <w:spacing w:after="0"/>
        <w:ind w:right="69"/>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Syllabus of BBA</w:t>
      </w:r>
    </w:p>
    <w:p w:rsidR="00954E1A" w:rsidRDefault="00954E1A">
      <w:pPr>
        <w:spacing w:after="0"/>
        <w:ind w:right="65"/>
        <w:jc w:val="center"/>
        <w:rPr>
          <w:rFonts w:ascii="Times New Roman" w:eastAsia="Times New Roman" w:hAnsi="Times New Roman" w:cs="Times New Roman"/>
          <w:b/>
          <w:sz w:val="44"/>
          <w:szCs w:val="20"/>
        </w:rPr>
      </w:pPr>
    </w:p>
    <w:p w:rsidR="00954E1A" w:rsidRDefault="00954E1A">
      <w:pPr>
        <w:spacing w:after="0"/>
        <w:ind w:right="65"/>
        <w:jc w:val="center"/>
        <w:rPr>
          <w:rFonts w:ascii="Times New Roman" w:eastAsia="Times New Roman" w:hAnsi="Times New Roman" w:cs="Times New Roman"/>
          <w:b/>
          <w:sz w:val="44"/>
          <w:szCs w:val="20"/>
        </w:rPr>
      </w:pPr>
    </w:p>
    <w:p w:rsidR="00954E1A" w:rsidRDefault="006D28BE">
      <w:pPr>
        <w:spacing w:after="0"/>
        <w:ind w:right="65"/>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for</w:t>
      </w:r>
    </w:p>
    <w:p w:rsidR="00954E1A" w:rsidRDefault="006D28BE">
      <w:pPr>
        <w:spacing w:after="0"/>
        <w:ind w:right="65"/>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 xml:space="preserve">Academic Year - 2021-24 </w:t>
      </w:r>
      <w:r w:rsidR="003B590A">
        <w:rPr>
          <w:rFonts w:ascii="Times New Roman" w:eastAsia="Times New Roman" w:hAnsi="Times New Roman" w:cs="Times New Roman"/>
          <w:b/>
          <w:sz w:val="44"/>
          <w:szCs w:val="20"/>
        </w:rPr>
        <w:t>&amp; 2022-25</w:t>
      </w:r>
    </w:p>
    <w:p w:rsidR="00954E1A" w:rsidRDefault="00954E1A">
      <w:pPr>
        <w:spacing w:after="0"/>
        <w:ind w:right="65"/>
        <w:jc w:val="center"/>
        <w:rPr>
          <w:rFonts w:ascii="Times New Roman" w:hAnsi="Times New Roman" w:cs="Times New Roman"/>
          <w:sz w:val="44"/>
          <w:szCs w:val="20"/>
        </w:rPr>
      </w:pPr>
    </w:p>
    <w:p w:rsidR="00954E1A" w:rsidRDefault="00954E1A">
      <w:pPr>
        <w:spacing w:after="0"/>
        <w:ind w:left="270" w:hanging="10"/>
        <w:jc w:val="center"/>
        <w:rPr>
          <w:rFonts w:ascii="Times New Roman" w:eastAsia="Times New Roman" w:hAnsi="Times New Roman" w:cs="Times New Roman"/>
          <w:b/>
          <w:sz w:val="44"/>
          <w:szCs w:val="20"/>
        </w:rPr>
      </w:pPr>
    </w:p>
    <w:p w:rsidR="00954E1A" w:rsidRDefault="006D28BE">
      <w:pPr>
        <w:spacing w:after="0"/>
        <w:ind w:left="270" w:hanging="10"/>
        <w:jc w:val="center"/>
        <w:rPr>
          <w:rFonts w:ascii="Times New Roman" w:hAnsi="Times New Roman" w:cs="Times New Roman"/>
          <w:sz w:val="44"/>
          <w:szCs w:val="20"/>
        </w:rPr>
      </w:pPr>
      <w:r>
        <w:rPr>
          <w:rFonts w:ascii="Times New Roman" w:eastAsia="Times New Roman" w:hAnsi="Times New Roman" w:cs="Times New Roman"/>
          <w:b/>
          <w:sz w:val="44"/>
          <w:szCs w:val="20"/>
        </w:rPr>
        <w:t xml:space="preserve">In line with  </w:t>
      </w:r>
    </w:p>
    <w:p w:rsidR="00954E1A" w:rsidRDefault="006D28BE">
      <w:pPr>
        <w:spacing w:after="0"/>
        <w:jc w:val="center"/>
        <w:rPr>
          <w:rFonts w:ascii="Times New Roman" w:eastAsia="Times New Roman" w:hAnsi="Times New Roman" w:cs="Times New Roman"/>
          <w:b/>
          <w:sz w:val="44"/>
          <w:szCs w:val="20"/>
        </w:rPr>
      </w:pPr>
      <w:r>
        <w:rPr>
          <w:rFonts w:ascii="Times New Roman" w:eastAsia="Times New Roman" w:hAnsi="Times New Roman" w:cs="Times New Roman"/>
          <w:b/>
          <w:sz w:val="44"/>
          <w:szCs w:val="20"/>
        </w:rPr>
        <w:t>National Education Policy-2020</w:t>
      </w:r>
    </w:p>
    <w:p w:rsidR="00954E1A" w:rsidRDefault="006D28BE">
      <w:r>
        <w:rPr>
          <w:rFonts w:ascii="Times New Roman" w:eastAsia="Times New Roman" w:hAnsi="Times New Roman" w:cs="Times New Roman"/>
          <w:b/>
          <w:sz w:val="44"/>
          <w:szCs w:val="20"/>
        </w:rPr>
        <w:br w:type="page"/>
      </w:r>
    </w:p>
    <w:tbl>
      <w:tblPr>
        <w:tblStyle w:val="TableGrid0"/>
        <w:tblW w:w="9897" w:type="dxa"/>
        <w:tblInd w:w="241" w:type="dxa"/>
        <w:tblLook w:val="04A0"/>
      </w:tblPr>
      <w:tblGrid>
        <w:gridCol w:w="1265"/>
        <w:gridCol w:w="1733"/>
        <w:gridCol w:w="1896"/>
        <w:gridCol w:w="1107"/>
        <w:gridCol w:w="2038"/>
        <w:gridCol w:w="1858"/>
      </w:tblGrid>
      <w:tr w:rsidR="00954E1A" w:rsidTr="00247D49">
        <w:trPr>
          <w:trHeight w:val="511"/>
        </w:trPr>
        <w:tc>
          <w:tcPr>
            <w:tcW w:w="9897" w:type="dxa"/>
            <w:gridSpan w:val="6"/>
            <w:tcBorders>
              <w:bottom w:val="single" w:sz="4" w:space="0" w:color="000000"/>
            </w:tcBorders>
          </w:tcPr>
          <w:p w:rsidR="00954E1A" w:rsidRDefault="00954E1A">
            <w:pPr>
              <w:spacing w:after="17" w:line="240" w:lineRule="auto"/>
              <w:ind w:left="106"/>
              <w:rPr>
                <w:rFonts w:ascii="Times New Roman" w:eastAsia="Times New Roman" w:hAnsi="Times New Roman" w:cs="Times New Roman"/>
                <w:sz w:val="20"/>
                <w:szCs w:val="20"/>
              </w:rPr>
            </w:pPr>
          </w:p>
        </w:tc>
      </w:tr>
      <w:tr w:rsidR="00954E1A" w:rsidTr="00247D49">
        <w:trPr>
          <w:trHeight w:val="358"/>
        </w:trPr>
        <w:tc>
          <w:tcPr>
            <w:tcW w:w="2998"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444"/>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Programme/Class: Degree</w:t>
            </w:r>
          </w:p>
        </w:tc>
        <w:tc>
          <w:tcPr>
            <w:tcW w:w="3003"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195"/>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Year: First</w:t>
            </w:r>
          </w:p>
        </w:tc>
        <w:tc>
          <w:tcPr>
            <w:tcW w:w="3896" w:type="dxa"/>
            <w:gridSpan w:val="2"/>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197"/>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Semester: First</w:t>
            </w:r>
          </w:p>
        </w:tc>
      </w:tr>
      <w:tr w:rsidR="00954E1A" w:rsidTr="00247D49">
        <w:trPr>
          <w:trHeight w:val="413"/>
        </w:trPr>
        <w:tc>
          <w:tcPr>
            <w:tcW w:w="9897" w:type="dxa"/>
            <w:gridSpan w:val="6"/>
            <w:tcBorders>
              <w:top w:val="single" w:sz="4" w:space="0" w:color="000000"/>
              <w:left w:val="single" w:sz="4" w:space="0" w:color="000000"/>
              <w:bottom w:val="single" w:sz="4" w:space="0" w:color="000000"/>
              <w:right w:val="single" w:sz="6" w:space="0" w:color="000000"/>
            </w:tcBorders>
            <w:vAlign w:val="bottom"/>
          </w:tcPr>
          <w:p w:rsidR="00954E1A" w:rsidRPr="00247D49" w:rsidRDefault="006D28BE" w:rsidP="00247D49">
            <w:pPr>
              <w:spacing w:after="0" w:line="240" w:lineRule="auto"/>
              <w:ind w:left="209"/>
              <w:jc w:val="both"/>
              <w:rPr>
                <w:rFonts w:ascii="Times New Roman" w:hAnsi="Times New Roman" w:cs="Times New Roman"/>
                <w:b/>
                <w:sz w:val="24"/>
                <w:szCs w:val="20"/>
              </w:rPr>
            </w:pPr>
            <w:r w:rsidRPr="00247D49">
              <w:rPr>
                <w:rFonts w:ascii="Times New Roman" w:eastAsia="Arial" w:hAnsi="Times New Roman" w:cs="Times New Roman"/>
                <w:b/>
                <w:sz w:val="24"/>
                <w:szCs w:val="20"/>
              </w:rPr>
              <w:t>Course/ paper-2 (B)</w:t>
            </w:r>
          </w:p>
        </w:tc>
      </w:tr>
      <w:tr w:rsidR="00954E1A" w:rsidTr="00247D49">
        <w:trPr>
          <w:trHeight w:val="358"/>
        </w:trPr>
        <w:tc>
          <w:tcPr>
            <w:tcW w:w="2998"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51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Code: F010102T</w:t>
            </w:r>
          </w:p>
        </w:tc>
        <w:tc>
          <w:tcPr>
            <w:tcW w:w="6899" w:type="dxa"/>
            <w:gridSpan w:val="4"/>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129"/>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Title: Principles of Management</w:t>
            </w:r>
          </w:p>
        </w:tc>
      </w:tr>
      <w:tr w:rsidR="00954E1A" w:rsidTr="00247D49">
        <w:trPr>
          <w:trHeight w:val="1961"/>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14"/>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outcomes:</w:t>
            </w:r>
          </w:p>
          <w:p w:rsidR="00954E1A" w:rsidRPr="00247D49" w:rsidRDefault="006D28BE" w:rsidP="00247D49">
            <w:pPr>
              <w:spacing w:after="9" w:line="273" w:lineRule="auto"/>
              <w:ind w:left="14" w:right="448"/>
              <w:jc w:val="both"/>
              <w:rPr>
                <w:rFonts w:ascii="Times New Roman" w:eastAsia="Times New Roman" w:hAnsi="Times New Roman" w:cs="Times New Roman"/>
                <w:b/>
                <w:sz w:val="24"/>
                <w:szCs w:val="20"/>
              </w:rPr>
            </w:pPr>
            <w:r w:rsidRPr="00247D49">
              <w:rPr>
                <w:rFonts w:ascii="Times New Roman" w:eastAsia="Times New Roman" w:hAnsi="Times New Roman" w:cs="Times New Roman"/>
                <w:b/>
                <w:sz w:val="24"/>
                <w:szCs w:val="20"/>
              </w:rPr>
              <w:t>The aim of the course is to build knowledge and understanding about principles of management among the student. The course seeks to give detailed knowledge about the subject matter by instilling them basic ideas about management.</w:t>
            </w:r>
          </w:p>
          <w:p w:rsidR="00954E1A" w:rsidRPr="00247D49" w:rsidRDefault="006D28BE" w:rsidP="00247D49">
            <w:pPr>
              <w:spacing w:after="9" w:line="273" w:lineRule="auto"/>
              <w:ind w:left="14" w:right="44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The outcome of the course will be as follows – To provide knowledge about management and its principles.</w:t>
            </w:r>
          </w:p>
          <w:p w:rsidR="00954E1A" w:rsidRPr="00247D49" w:rsidRDefault="006D28BE" w:rsidP="00247D49">
            <w:pPr>
              <w:spacing w:after="21" w:line="240" w:lineRule="auto"/>
              <w:ind w:left="14"/>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To provide knowledge about Managerial functions.</w:t>
            </w:r>
          </w:p>
          <w:p w:rsidR="00954E1A" w:rsidRPr="00247D49" w:rsidRDefault="006D28BE" w:rsidP="00247D49">
            <w:pPr>
              <w:spacing w:after="0" w:line="240" w:lineRule="auto"/>
              <w:ind w:left="14"/>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To make aware with management thinkers and their contributions.</w:t>
            </w:r>
          </w:p>
        </w:tc>
      </w:tr>
      <w:tr w:rsidR="00954E1A" w:rsidTr="00247D49">
        <w:trPr>
          <w:trHeight w:val="358"/>
        </w:trPr>
        <w:tc>
          <w:tcPr>
            <w:tcW w:w="4894"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205"/>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Credits: 3</w:t>
            </w:r>
          </w:p>
        </w:tc>
        <w:tc>
          <w:tcPr>
            <w:tcW w:w="5003" w:type="dxa"/>
            <w:gridSpan w:val="3"/>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250"/>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Compulsory</w:t>
            </w:r>
          </w:p>
        </w:tc>
      </w:tr>
      <w:tr w:rsidR="00954E1A" w:rsidTr="00247D49">
        <w:trPr>
          <w:trHeight w:val="358"/>
        </w:trPr>
        <w:tc>
          <w:tcPr>
            <w:tcW w:w="4894"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200"/>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Max. Marks: 30+70</w:t>
            </w:r>
          </w:p>
        </w:tc>
        <w:tc>
          <w:tcPr>
            <w:tcW w:w="5003" w:type="dxa"/>
            <w:gridSpan w:val="3"/>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187"/>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Min. Passing Marks: 30</w:t>
            </w:r>
          </w:p>
        </w:tc>
      </w:tr>
      <w:tr w:rsidR="00954E1A" w:rsidTr="00247D49">
        <w:trPr>
          <w:trHeight w:val="355"/>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Pr="00247D49" w:rsidRDefault="006D28BE" w:rsidP="00247D49">
            <w:pPr>
              <w:spacing w:after="0" w:line="240" w:lineRule="auto"/>
              <w:ind w:left="169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Total No. of Lectures-Tutorials-Practical (in hours per week): L-T-P: 3-0-0</w:t>
            </w:r>
          </w:p>
        </w:tc>
      </w:tr>
      <w:tr w:rsidR="00954E1A" w:rsidTr="00247D49">
        <w:trPr>
          <w:trHeight w:val="578"/>
        </w:trPr>
        <w:tc>
          <w:tcPr>
            <w:tcW w:w="1265" w:type="dxa"/>
            <w:tcBorders>
              <w:top w:val="single" w:sz="4" w:space="0" w:color="000000"/>
              <w:left w:val="single" w:sz="4" w:space="0" w:color="000000"/>
              <w:bottom w:val="single" w:sz="4" w:space="0" w:color="000000"/>
              <w:right w:val="single" w:sz="4" w:space="0" w:color="000000"/>
            </w:tcBorders>
            <w:vAlign w:val="center"/>
          </w:tcPr>
          <w:p w:rsidR="00954E1A" w:rsidRDefault="006D28BE">
            <w:pPr>
              <w:spacing w:after="0" w:line="240" w:lineRule="auto"/>
              <w:ind w:left="15"/>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Unit </w:t>
            </w:r>
          </w:p>
        </w:tc>
        <w:tc>
          <w:tcPr>
            <w:tcW w:w="6774" w:type="dxa"/>
            <w:gridSpan w:val="4"/>
            <w:tcBorders>
              <w:top w:val="single" w:sz="4" w:space="0" w:color="000000"/>
              <w:left w:val="single" w:sz="4" w:space="0" w:color="000000"/>
              <w:bottom w:val="single" w:sz="4" w:space="0" w:color="000000"/>
              <w:right w:val="single" w:sz="4" w:space="0" w:color="000000"/>
            </w:tcBorders>
            <w:vAlign w:val="center"/>
          </w:tcPr>
          <w:p w:rsidR="00954E1A" w:rsidRDefault="006D28BE">
            <w:pPr>
              <w:spacing w:after="0" w:line="240" w:lineRule="auto"/>
              <w:ind w:right="440"/>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Topics </w:t>
            </w:r>
          </w:p>
        </w:tc>
        <w:tc>
          <w:tcPr>
            <w:tcW w:w="1858" w:type="dxa"/>
            <w:tcBorders>
              <w:top w:val="single" w:sz="4" w:space="0" w:color="000000"/>
              <w:left w:val="single" w:sz="4" w:space="0" w:color="000000"/>
              <w:bottom w:val="single" w:sz="4" w:space="0" w:color="000000"/>
              <w:right w:val="single" w:sz="6" w:space="0" w:color="000000"/>
            </w:tcBorders>
          </w:tcPr>
          <w:p w:rsidR="00954E1A" w:rsidRDefault="006D28BE">
            <w:pPr>
              <w:spacing w:after="0" w:line="240" w:lineRule="auto"/>
              <w:ind w:left="490" w:hanging="310"/>
              <w:rPr>
                <w:rFonts w:ascii="Times New Roman" w:hAnsi="Times New Roman" w:cs="Times New Roman"/>
                <w:sz w:val="20"/>
                <w:szCs w:val="20"/>
              </w:rPr>
            </w:pPr>
            <w:r>
              <w:rPr>
                <w:rFonts w:ascii="Times New Roman" w:eastAsia="Times New Roman" w:hAnsi="Times New Roman" w:cs="Times New Roman"/>
                <w:b/>
                <w:sz w:val="20"/>
                <w:szCs w:val="20"/>
              </w:rPr>
              <w:t xml:space="preserve">No. of Lectures Total=45 </w:t>
            </w:r>
          </w:p>
        </w:tc>
      </w:tr>
      <w:tr w:rsidR="00954E1A" w:rsidTr="00247D49">
        <w:trPr>
          <w:trHeight w:val="770"/>
        </w:trPr>
        <w:tc>
          <w:tcPr>
            <w:tcW w:w="1265"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5"/>
              <w:rPr>
                <w:rFonts w:ascii="Times New Roman" w:hAnsi="Times New Roman" w:cs="Times New Roman"/>
                <w:sz w:val="20"/>
                <w:szCs w:val="20"/>
              </w:rPr>
            </w:pPr>
          </w:p>
          <w:p w:rsidR="00954E1A" w:rsidRDefault="006D28BE">
            <w:pPr>
              <w:spacing w:after="0" w:line="240" w:lineRule="auto"/>
              <w:ind w:left="21"/>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I </w:t>
            </w:r>
          </w:p>
        </w:tc>
        <w:tc>
          <w:tcPr>
            <w:tcW w:w="6774" w:type="dxa"/>
            <w:gridSpan w:val="4"/>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106"/>
              <w:rPr>
                <w:rFonts w:ascii="Times New Roman" w:hAnsi="Times New Roman" w:cs="Times New Roman"/>
                <w:sz w:val="20"/>
                <w:szCs w:val="20"/>
              </w:rPr>
            </w:pPr>
            <w:r>
              <w:rPr>
                <w:rFonts w:ascii="Times New Roman" w:eastAsia="Times New Roman" w:hAnsi="Times New Roman" w:cs="Times New Roman"/>
                <w:sz w:val="20"/>
                <w:szCs w:val="20"/>
              </w:rPr>
              <w:t xml:space="preserve">Introduction: Concepts, objectives, nature, scope and significance of </w:t>
            </w:r>
          </w:p>
          <w:p w:rsidR="00954E1A" w:rsidRDefault="006D28BE" w:rsidP="00247D49">
            <w:pPr>
              <w:spacing w:after="0" w:line="240" w:lineRule="auto"/>
              <w:ind w:left="106"/>
              <w:rPr>
                <w:rFonts w:ascii="Times New Roman" w:hAnsi="Times New Roman" w:cs="Times New Roman"/>
                <w:sz w:val="20"/>
                <w:szCs w:val="20"/>
              </w:rPr>
            </w:pPr>
            <w:r>
              <w:rPr>
                <w:rFonts w:ascii="Times New Roman" w:eastAsia="Times New Roman" w:hAnsi="Times New Roman" w:cs="Times New Roman"/>
                <w:sz w:val="20"/>
                <w:szCs w:val="20"/>
              </w:rPr>
              <w:t>management, Contribution of Taylor, Weber and Fayol in management, Management Vs. administration.</w:t>
            </w:r>
          </w:p>
        </w:tc>
        <w:tc>
          <w:tcPr>
            <w:tcW w:w="1858" w:type="dxa"/>
            <w:tcBorders>
              <w:top w:val="single" w:sz="4" w:space="0" w:color="000000"/>
              <w:left w:val="single" w:sz="4" w:space="0" w:color="000000"/>
              <w:bottom w:val="single" w:sz="4" w:space="0" w:color="000000"/>
              <w:right w:val="single" w:sz="6" w:space="0" w:color="000000"/>
            </w:tcBorders>
          </w:tcPr>
          <w:p w:rsidR="00954E1A" w:rsidRDefault="00954E1A">
            <w:pPr>
              <w:spacing w:after="0" w:line="240" w:lineRule="auto"/>
              <w:ind w:left="7"/>
              <w:rPr>
                <w:rFonts w:ascii="Times New Roman" w:hAnsi="Times New Roman" w:cs="Times New Roman"/>
                <w:sz w:val="20"/>
                <w:szCs w:val="20"/>
                <w:highlight w:val="cyan"/>
              </w:rPr>
            </w:pPr>
          </w:p>
          <w:p w:rsidR="00954E1A" w:rsidRDefault="006D28BE">
            <w:pPr>
              <w:spacing w:after="0" w:line="240" w:lineRule="auto"/>
              <w:ind w:left="18"/>
              <w:jc w:val="center"/>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9 </w:t>
            </w:r>
          </w:p>
        </w:tc>
      </w:tr>
      <w:tr w:rsidR="00954E1A" w:rsidTr="00247D49">
        <w:trPr>
          <w:trHeight w:val="617"/>
        </w:trPr>
        <w:tc>
          <w:tcPr>
            <w:tcW w:w="1265" w:type="dxa"/>
            <w:tcBorders>
              <w:top w:val="single" w:sz="4" w:space="0" w:color="000000"/>
              <w:left w:val="single" w:sz="4" w:space="0" w:color="000000"/>
              <w:bottom w:val="single" w:sz="4" w:space="0" w:color="000000"/>
              <w:right w:val="single" w:sz="4" w:space="0" w:color="000000"/>
            </w:tcBorders>
            <w:vAlign w:val="center"/>
          </w:tcPr>
          <w:p w:rsidR="00954E1A" w:rsidRDefault="006D28BE">
            <w:pPr>
              <w:spacing w:after="0" w:line="240" w:lineRule="auto"/>
              <w:ind w:left="26"/>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II </w:t>
            </w:r>
          </w:p>
        </w:tc>
        <w:tc>
          <w:tcPr>
            <w:tcW w:w="6774" w:type="dxa"/>
            <w:gridSpan w:val="4"/>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106" w:right="587"/>
              <w:rPr>
                <w:rFonts w:ascii="Times New Roman" w:hAnsi="Times New Roman" w:cs="Times New Roman"/>
                <w:sz w:val="20"/>
                <w:szCs w:val="20"/>
              </w:rPr>
            </w:pPr>
            <w:r>
              <w:rPr>
                <w:rFonts w:ascii="Times New Roman" w:eastAsia="Times New Roman" w:hAnsi="Times New Roman" w:cs="Times New Roman"/>
                <w:sz w:val="20"/>
                <w:szCs w:val="20"/>
              </w:rPr>
              <w:t xml:space="preserve">Planning: Concept, objectives, nature, importance and limitations of planning, planning process Concept of Decision Making and its Importance, forms, techniques and process. </w:t>
            </w:r>
          </w:p>
        </w:tc>
        <w:tc>
          <w:tcPr>
            <w:tcW w:w="1858" w:type="dxa"/>
            <w:tcBorders>
              <w:top w:val="single" w:sz="4" w:space="0" w:color="000000"/>
              <w:left w:val="single" w:sz="4" w:space="0" w:color="000000"/>
              <w:bottom w:val="single" w:sz="4" w:space="0" w:color="000000"/>
              <w:right w:val="single" w:sz="6" w:space="0" w:color="000000"/>
            </w:tcBorders>
            <w:vAlign w:val="center"/>
          </w:tcPr>
          <w:p w:rsidR="00954E1A" w:rsidRDefault="006D28BE">
            <w:pPr>
              <w:spacing w:after="0" w:line="240" w:lineRule="auto"/>
              <w:ind w:left="18"/>
              <w:jc w:val="center"/>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9 </w:t>
            </w:r>
          </w:p>
        </w:tc>
      </w:tr>
      <w:tr w:rsidR="00954E1A" w:rsidTr="00247D49">
        <w:trPr>
          <w:trHeight w:val="838"/>
        </w:trPr>
        <w:tc>
          <w:tcPr>
            <w:tcW w:w="1265"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5"/>
              <w:rPr>
                <w:rFonts w:ascii="Times New Roman" w:hAnsi="Times New Roman" w:cs="Times New Roman"/>
                <w:sz w:val="20"/>
                <w:szCs w:val="20"/>
              </w:rPr>
            </w:pPr>
          </w:p>
          <w:p w:rsidR="00954E1A" w:rsidRDefault="006D28BE">
            <w:pPr>
              <w:spacing w:after="0" w:line="240" w:lineRule="auto"/>
              <w:ind w:left="23"/>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III </w:t>
            </w:r>
          </w:p>
        </w:tc>
        <w:tc>
          <w:tcPr>
            <w:tcW w:w="6774" w:type="dxa"/>
            <w:gridSpan w:val="4"/>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106" w:right="22"/>
              <w:rPr>
                <w:rFonts w:ascii="Times New Roman" w:hAnsi="Times New Roman" w:cs="Times New Roman"/>
                <w:sz w:val="20"/>
                <w:szCs w:val="20"/>
              </w:rPr>
            </w:pPr>
            <w:r>
              <w:rPr>
                <w:rFonts w:ascii="Times New Roman" w:eastAsia="Times New Roman" w:hAnsi="Times New Roman" w:cs="Times New Roman"/>
                <w:sz w:val="20"/>
                <w:szCs w:val="20"/>
              </w:rPr>
              <w:t xml:space="preserve">Organizing: Concept, objectives, nature of organizing, Types of Organization, Delegation of authority, Authority and responsibility, Centralization and Decentralization, Span of Control. </w:t>
            </w:r>
          </w:p>
        </w:tc>
        <w:tc>
          <w:tcPr>
            <w:tcW w:w="1858" w:type="dxa"/>
            <w:tcBorders>
              <w:top w:val="single" w:sz="4" w:space="0" w:color="000000"/>
              <w:left w:val="single" w:sz="4" w:space="0" w:color="000000"/>
              <w:bottom w:val="single" w:sz="4" w:space="0" w:color="000000"/>
              <w:right w:val="single" w:sz="6" w:space="0" w:color="000000"/>
            </w:tcBorders>
          </w:tcPr>
          <w:p w:rsidR="00954E1A" w:rsidRDefault="00954E1A">
            <w:pPr>
              <w:spacing w:after="5" w:line="240" w:lineRule="auto"/>
              <w:ind w:left="-24"/>
              <w:rPr>
                <w:rFonts w:ascii="Times New Roman" w:hAnsi="Times New Roman" w:cs="Times New Roman"/>
                <w:sz w:val="20"/>
                <w:szCs w:val="20"/>
                <w:highlight w:val="cyan"/>
              </w:rPr>
            </w:pPr>
          </w:p>
          <w:p w:rsidR="00954E1A" w:rsidRDefault="006D28BE">
            <w:pPr>
              <w:tabs>
                <w:tab w:val="center" w:pos="938"/>
              </w:tabs>
              <w:spacing w:after="0" w:line="240" w:lineRule="auto"/>
              <w:ind w:left="-24"/>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ab/>
              <w:t>8</w:t>
            </w:r>
          </w:p>
        </w:tc>
      </w:tr>
      <w:tr w:rsidR="00954E1A" w:rsidTr="00247D49">
        <w:trPr>
          <w:trHeight w:val="1294"/>
        </w:trPr>
        <w:tc>
          <w:tcPr>
            <w:tcW w:w="1265"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5"/>
              <w:rPr>
                <w:rFonts w:ascii="Times New Roman" w:hAnsi="Times New Roman" w:cs="Times New Roman"/>
                <w:sz w:val="20"/>
                <w:szCs w:val="20"/>
              </w:rPr>
            </w:pPr>
          </w:p>
          <w:p w:rsidR="00954E1A" w:rsidRDefault="00954E1A">
            <w:pPr>
              <w:spacing w:after="8" w:line="240" w:lineRule="auto"/>
              <w:ind w:left="5"/>
              <w:rPr>
                <w:rFonts w:ascii="Times New Roman" w:hAnsi="Times New Roman" w:cs="Times New Roman"/>
                <w:sz w:val="20"/>
                <w:szCs w:val="20"/>
              </w:rPr>
            </w:pPr>
          </w:p>
          <w:p w:rsidR="00954E1A" w:rsidRDefault="006D28BE">
            <w:pPr>
              <w:spacing w:after="0" w:line="240" w:lineRule="auto"/>
              <w:ind w:left="20"/>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IV </w:t>
            </w:r>
          </w:p>
        </w:tc>
        <w:tc>
          <w:tcPr>
            <w:tcW w:w="6774" w:type="dxa"/>
            <w:gridSpan w:val="4"/>
            <w:tcBorders>
              <w:top w:val="single" w:sz="4" w:space="0" w:color="000000"/>
              <w:left w:val="single" w:sz="4" w:space="0" w:color="000000"/>
              <w:bottom w:val="single" w:sz="4" w:space="0" w:color="000000"/>
              <w:right w:val="single" w:sz="4" w:space="0" w:color="000000"/>
            </w:tcBorders>
          </w:tcPr>
          <w:p w:rsidR="00954E1A" w:rsidRDefault="006D28BE" w:rsidP="00247D49">
            <w:pPr>
              <w:spacing w:after="8" w:line="240" w:lineRule="auto"/>
              <w:ind w:left="106" w:right="22"/>
              <w:rPr>
                <w:rFonts w:ascii="Times New Roman" w:hAnsi="Times New Roman" w:cs="Times New Roman"/>
                <w:sz w:val="20"/>
                <w:szCs w:val="20"/>
              </w:rPr>
            </w:pPr>
            <w:r>
              <w:rPr>
                <w:rFonts w:ascii="Times New Roman" w:eastAsia="Times New Roman" w:hAnsi="Times New Roman" w:cs="Times New Roman"/>
                <w:sz w:val="20"/>
                <w:szCs w:val="20"/>
              </w:rPr>
              <w:t xml:space="preserve">Directing: Concept, principles &amp; aspects of directing, Concept and types of Coordination, Concept of leadership, Supervision, Motivation and Communication. </w:t>
            </w:r>
          </w:p>
          <w:p w:rsidR="00954E1A" w:rsidRDefault="006D28BE" w:rsidP="00247D49">
            <w:pPr>
              <w:spacing w:after="0" w:line="240" w:lineRule="auto"/>
              <w:ind w:left="106"/>
              <w:rPr>
                <w:rFonts w:ascii="Times New Roman" w:hAnsi="Times New Roman" w:cs="Times New Roman"/>
                <w:sz w:val="20"/>
                <w:szCs w:val="20"/>
              </w:rPr>
            </w:pPr>
            <w:r>
              <w:rPr>
                <w:rFonts w:ascii="Times New Roman" w:eastAsia="Times New Roman" w:hAnsi="Times New Roman" w:cs="Times New Roman"/>
                <w:sz w:val="20"/>
                <w:szCs w:val="20"/>
              </w:rPr>
              <w:t xml:space="preserve">Controlling: Concept, Principles, Process and Techniques of </w:t>
            </w:r>
          </w:p>
          <w:p w:rsidR="00954E1A" w:rsidRDefault="006D28BE" w:rsidP="00247D49">
            <w:pPr>
              <w:spacing w:after="0" w:line="240" w:lineRule="auto"/>
              <w:ind w:left="106"/>
              <w:rPr>
                <w:rFonts w:ascii="Times New Roman" w:hAnsi="Times New Roman" w:cs="Times New Roman"/>
                <w:sz w:val="20"/>
                <w:szCs w:val="20"/>
              </w:rPr>
            </w:pPr>
            <w:r>
              <w:rPr>
                <w:rFonts w:ascii="Times New Roman" w:eastAsia="Times New Roman" w:hAnsi="Times New Roman" w:cs="Times New Roman"/>
                <w:sz w:val="20"/>
                <w:szCs w:val="20"/>
              </w:rPr>
              <w:t xml:space="preserve">Controlling, Relationship between planning and controlling </w:t>
            </w:r>
          </w:p>
        </w:tc>
        <w:tc>
          <w:tcPr>
            <w:tcW w:w="1858" w:type="dxa"/>
            <w:tcBorders>
              <w:top w:val="single" w:sz="4" w:space="0" w:color="000000"/>
              <w:left w:val="single" w:sz="4" w:space="0" w:color="000000"/>
              <w:bottom w:val="single" w:sz="4" w:space="0" w:color="000000"/>
              <w:right w:val="single" w:sz="6" w:space="0" w:color="000000"/>
            </w:tcBorders>
          </w:tcPr>
          <w:p w:rsidR="00954E1A" w:rsidRDefault="00954E1A">
            <w:pPr>
              <w:spacing w:after="0" w:line="240" w:lineRule="auto"/>
              <w:ind w:left="-24"/>
              <w:rPr>
                <w:rFonts w:ascii="Times New Roman" w:hAnsi="Times New Roman" w:cs="Times New Roman"/>
                <w:sz w:val="20"/>
                <w:szCs w:val="20"/>
                <w:highlight w:val="cyan"/>
              </w:rPr>
            </w:pPr>
          </w:p>
          <w:p w:rsidR="00954E1A" w:rsidRDefault="00954E1A">
            <w:pPr>
              <w:spacing w:after="0" w:line="240" w:lineRule="auto"/>
              <w:ind w:left="-24"/>
              <w:rPr>
                <w:rFonts w:ascii="Times New Roman" w:hAnsi="Times New Roman" w:cs="Times New Roman"/>
                <w:sz w:val="20"/>
                <w:szCs w:val="20"/>
                <w:highlight w:val="cyan"/>
              </w:rPr>
            </w:pPr>
          </w:p>
          <w:p w:rsidR="00954E1A" w:rsidRDefault="006D28BE">
            <w:pPr>
              <w:spacing w:after="0" w:line="240" w:lineRule="auto"/>
              <w:ind w:left="18"/>
              <w:jc w:val="center"/>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10 </w:t>
            </w:r>
          </w:p>
        </w:tc>
      </w:tr>
      <w:tr w:rsidR="00954E1A" w:rsidTr="00247D49">
        <w:trPr>
          <w:trHeight w:val="1294"/>
        </w:trPr>
        <w:tc>
          <w:tcPr>
            <w:tcW w:w="1265"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5"/>
              <w:rPr>
                <w:rFonts w:ascii="Times New Roman" w:eastAsia="Cambria" w:hAnsi="Times New Roman" w:cs="Times New Roman"/>
                <w:sz w:val="20"/>
                <w:szCs w:val="20"/>
              </w:rPr>
            </w:pPr>
          </w:p>
          <w:p w:rsidR="00954E1A" w:rsidRDefault="006D28BE">
            <w:pPr>
              <w:spacing w:after="0" w:line="240" w:lineRule="auto"/>
              <w:ind w:left="5"/>
              <w:jc w:val="center"/>
              <w:rPr>
                <w:rFonts w:ascii="Times New Roman" w:eastAsia="Cambria" w:hAnsi="Times New Roman" w:cs="Times New Roman"/>
                <w:b/>
                <w:bCs/>
                <w:sz w:val="20"/>
                <w:szCs w:val="20"/>
              </w:rPr>
            </w:pPr>
            <w:r>
              <w:rPr>
                <w:rFonts w:ascii="Times New Roman" w:eastAsia="Cambria" w:hAnsi="Times New Roman" w:cs="Times New Roman"/>
                <w:b/>
                <w:bCs/>
                <w:sz w:val="20"/>
                <w:szCs w:val="20"/>
              </w:rPr>
              <w:t>V</w:t>
            </w:r>
          </w:p>
        </w:tc>
        <w:tc>
          <w:tcPr>
            <w:tcW w:w="6774" w:type="dxa"/>
            <w:gridSpan w:val="4"/>
            <w:tcBorders>
              <w:top w:val="single" w:sz="4" w:space="0" w:color="000000"/>
              <w:left w:val="single" w:sz="4" w:space="0" w:color="000000"/>
              <w:bottom w:val="single" w:sz="4" w:space="0" w:color="000000"/>
              <w:right w:val="single" w:sz="4" w:space="0" w:color="000000"/>
            </w:tcBorders>
          </w:tcPr>
          <w:p w:rsidR="00954E1A" w:rsidRDefault="006D28BE" w:rsidP="00247D49">
            <w:pPr>
              <w:spacing w:after="8" w:line="240" w:lineRule="auto"/>
              <w:ind w:left="106" w:right="22"/>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Staffing: Recruitment and Selection; Orientation; Training, Career Development and Performance Appraisal. </w:t>
            </w:r>
          </w:p>
          <w:p w:rsidR="00954E1A" w:rsidRDefault="006D28BE" w:rsidP="00247D49">
            <w:pPr>
              <w:spacing w:after="8" w:line="240" w:lineRule="auto"/>
              <w:ind w:left="106" w:right="22"/>
              <w:rPr>
                <w:rFonts w:ascii="Times New Roman" w:eastAsia="Times New Roman" w:hAnsi="Times New Roman" w:cs="Times New Roman"/>
                <w:sz w:val="20"/>
                <w:szCs w:val="20"/>
              </w:rPr>
            </w:pPr>
            <w:r>
              <w:rPr>
                <w:rFonts w:ascii="Times New Roman" w:eastAsia="Times New Roman" w:hAnsi="Times New Roman" w:cs="Times New Roman"/>
                <w:sz w:val="20"/>
                <w:szCs w:val="20"/>
                <w:highlight w:val="cyan"/>
              </w:rPr>
              <w:t>Case studies of management.</w:t>
            </w:r>
          </w:p>
          <w:p w:rsidR="00954E1A" w:rsidRDefault="006D28BE" w:rsidP="00247D49">
            <w:pPr>
              <w:spacing w:after="8" w:line="240" w:lineRule="auto"/>
              <w:ind w:left="106" w:right="22"/>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w:t>
            </w:r>
          </w:p>
        </w:tc>
        <w:tc>
          <w:tcPr>
            <w:tcW w:w="1858" w:type="dxa"/>
            <w:tcBorders>
              <w:top w:val="single" w:sz="4" w:space="0" w:color="000000"/>
              <w:left w:val="single" w:sz="4" w:space="0" w:color="000000"/>
              <w:bottom w:val="single" w:sz="4" w:space="0" w:color="000000"/>
              <w:right w:val="single" w:sz="6" w:space="0" w:color="000000"/>
            </w:tcBorders>
          </w:tcPr>
          <w:p w:rsidR="00954E1A" w:rsidRDefault="00954E1A">
            <w:pPr>
              <w:spacing w:after="0" w:line="240" w:lineRule="auto"/>
              <w:ind w:left="-24"/>
              <w:jc w:val="center"/>
              <w:rPr>
                <w:rFonts w:ascii="Times New Roman" w:eastAsia="Times New Roman" w:hAnsi="Times New Roman" w:cs="Times New Roman"/>
                <w:sz w:val="20"/>
                <w:szCs w:val="20"/>
                <w:highlight w:val="cyan"/>
              </w:rPr>
            </w:pPr>
          </w:p>
          <w:p w:rsidR="00954E1A" w:rsidRDefault="006D28BE">
            <w:pPr>
              <w:spacing w:after="0" w:line="240" w:lineRule="auto"/>
              <w:ind w:left="-24"/>
              <w:jc w:val="center"/>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9</w:t>
            </w:r>
          </w:p>
        </w:tc>
      </w:tr>
      <w:tr w:rsidR="00954E1A" w:rsidTr="00247D49">
        <w:trPr>
          <w:trHeight w:val="1363"/>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Default="006D28BE">
            <w:pPr>
              <w:spacing w:after="17" w:line="240" w:lineRule="auto"/>
              <w:ind w:left="120"/>
              <w:rPr>
                <w:rFonts w:ascii="Times New Roman" w:hAnsi="Times New Roman" w:cs="Times New Roman"/>
                <w:sz w:val="20"/>
                <w:szCs w:val="20"/>
              </w:rPr>
            </w:pPr>
            <w:r>
              <w:rPr>
                <w:rFonts w:ascii="Times New Roman" w:eastAsia="Times New Roman" w:hAnsi="Times New Roman" w:cs="Times New Roman"/>
                <w:b/>
                <w:sz w:val="20"/>
                <w:szCs w:val="20"/>
              </w:rPr>
              <w:t xml:space="preserve">Suggested Readings: </w:t>
            </w:r>
          </w:p>
          <w:p w:rsidR="00954E1A" w:rsidRDefault="006D28BE">
            <w:pPr>
              <w:numPr>
                <w:ilvl w:val="0"/>
                <w:numId w:val="6"/>
              </w:numPr>
              <w:spacing w:after="0" w:line="240" w:lineRule="auto"/>
              <w:ind w:hanging="242"/>
              <w:rPr>
                <w:rFonts w:ascii="Times New Roman" w:hAnsi="Times New Roman" w:cs="Times New Roman"/>
                <w:sz w:val="20"/>
                <w:szCs w:val="20"/>
              </w:rPr>
            </w:pPr>
            <w:r>
              <w:rPr>
                <w:rFonts w:ascii="Times New Roman" w:eastAsia="Times New Roman" w:hAnsi="Times New Roman" w:cs="Times New Roman"/>
                <w:sz w:val="20"/>
                <w:szCs w:val="20"/>
              </w:rPr>
              <w:t xml:space="preserve">Pagare Dinkar, Principles of Management </w:t>
            </w:r>
          </w:p>
          <w:p w:rsidR="00954E1A" w:rsidRDefault="006D28BE">
            <w:pPr>
              <w:numPr>
                <w:ilvl w:val="0"/>
                <w:numId w:val="6"/>
              </w:numPr>
              <w:spacing w:after="0" w:line="240" w:lineRule="auto"/>
              <w:ind w:hanging="242"/>
              <w:rPr>
                <w:rFonts w:ascii="Times New Roman" w:hAnsi="Times New Roman" w:cs="Times New Roman"/>
                <w:sz w:val="20"/>
                <w:szCs w:val="20"/>
              </w:rPr>
            </w:pPr>
            <w:r>
              <w:rPr>
                <w:rFonts w:ascii="Times New Roman" w:eastAsia="Times New Roman" w:hAnsi="Times New Roman" w:cs="Times New Roman"/>
                <w:sz w:val="20"/>
                <w:szCs w:val="20"/>
              </w:rPr>
              <w:t xml:space="preserve">Prasad L.M., Principles and Practice of Management </w:t>
            </w:r>
          </w:p>
          <w:p w:rsidR="00954E1A" w:rsidRDefault="006D28BE">
            <w:pPr>
              <w:numPr>
                <w:ilvl w:val="0"/>
                <w:numId w:val="6"/>
              </w:numPr>
              <w:spacing w:after="0" w:line="240" w:lineRule="auto"/>
              <w:ind w:hanging="242"/>
              <w:rPr>
                <w:rFonts w:ascii="Times New Roman" w:hAnsi="Times New Roman" w:cs="Times New Roman"/>
                <w:sz w:val="20"/>
                <w:szCs w:val="20"/>
              </w:rPr>
            </w:pPr>
            <w:r>
              <w:rPr>
                <w:rFonts w:ascii="Times New Roman" w:eastAsia="Times New Roman" w:hAnsi="Times New Roman" w:cs="Times New Roman"/>
                <w:sz w:val="20"/>
                <w:szCs w:val="20"/>
              </w:rPr>
              <w:t xml:space="preserve">Satya Narayan and Raw VSP, Principles and Practice of Management </w:t>
            </w:r>
          </w:p>
          <w:p w:rsidR="00954E1A" w:rsidRDefault="006D28BE">
            <w:pPr>
              <w:numPr>
                <w:ilvl w:val="0"/>
                <w:numId w:val="6"/>
              </w:numPr>
              <w:spacing w:after="0" w:line="240" w:lineRule="auto"/>
              <w:ind w:hanging="242"/>
              <w:rPr>
                <w:rFonts w:ascii="Times New Roman" w:hAnsi="Times New Roman" w:cs="Times New Roman"/>
                <w:sz w:val="20"/>
                <w:szCs w:val="20"/>
              </w:rPr>
            </w:pPr>
            <w:r>
              <w:rPr>
                <w:rFonts w:ascii="Times New Roman" w:eastAsia="Times New Roman" w:hAnsi="Times New Roman" w:cs="Times New Roman"/>
                <w:sz w:val="20"/>
                <w:szCs w:val="20"/>
              </w:rPr>
              <w:t xml:space="preserve">Srivastava and Chunawalla, Management Principles and Practice </w:t>
            </w:r>
          </w:p>
        </w:tc>
      </w:tr>
      <w:tr w:rsidR="00954E1A" w:rsidTr="00247D49">
        <w:trPr>
          <w:trHeight w:val="764"/>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Default="006D28BE">
            <w:pPr>
              <w:spacing w:after="0" w:line="240" w:lineRule="auto"/>
              <w:ind w:left="120"/>
              <w:rPr>
                <w:rFonts w:ascii="Times New Roman" w:hAnsi="Times New Roman" w:cs="Times New Roman"/>
                <w:sz w:val="20"/>
                <w:szCs w:val="20"/>
              </w:rPr>
            </w:pPr>
            <w:r>
              <w:rPr>
                <w:rFonts w:ascii="Times New Roman" w:eastAsia="Times New Roman" w:hAnsi="Times New Roman" w:cs="Times New Roman"/>
                <w:sz w:val="20"/>
                <w:szCs w:val="20"/>
              </w:rPr>
              <w:t xml:space="preserve">Suggested Continuous Evaluation Methods: </w:t>
            </w:r>
          </w:p>
          <w:p w:rsidR="00954E1A" w:rsidRDefault="006D28BE">
            <w:pPr>
              <w:spacing w:after="0" w:line="240" w:lineRule="auto"/>
              <w:ind w:left="120"/>
              <w:rPr>
                <w:rFonts w:ascii="Times New Roman" w:hAnsi="Times New Roman" w:cs="Times New Roman"/>
                <w:sz w:val="20"/>
                <w:szCs w:val="20"/>
              </w:rPr>
            </w:pPr>
            <w:r>
              <w:rPr>
                <w:rFonts w:ascii="Times New Roman" w:eastAsia="Times New Roman" w:hAnsi="Times New Roman" w:cs="Times New Roman"/>
                <w:sz w:val="20"/>
                <w:szCs w:val="20"/>
              </w:rPr>
              <w:t xml:space="preserve">In addition to the theoretical inputs the course will be delivered through Assignments, Presentation, </w:t>
            </w:r>
          </w:p>
          <w:p w:rsidR="00954E1A" w:rsidRDefault="006D28BE">
            <w:pPr>
              <w:spacing w:after="0" w:line="240" w:lineRule="auto"/>
              <w:ind w:left="120"/>
              <w:rPr>
                <w:rFonts w:ascii="Times New Roman" w:hAnsi="Times New Roman" w:cs="Times New Roman"/>
                <w:sz w:val="20"/>
                <w:szCs w:val="20"/>
              </w:rPr>
            </w:pPr>
            <w:r>
              <w:rPr>
                <w:rFonts w:ascii="Times New Roman" w:eastAsia="Times New Roman" w:hAnsi="Times New Roman" w:cs="Times New Roman"/>
                <w:sz w:val="20"/>
                <w:szCs w:val="20"/>
              </w:rPr>
              <w:t xml:space="preserve">Group Discussions. This will instill in student a sense of decision making and practical learning. </w:t>
            </w:r>
          </w:p>
        </w:tc>
      </w:tr>
      <w:tr w:rsidR="00954E1A" w:rsidTr="00247D49">
        <w:trPr>
          <w:trHeight w:val="509"/>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Default="006D28BE">
            <w:pPr>
              <w:spacing w:after="17" w:line="240" w:lineRule="auto"/>
              <w:ind w:left="120"/>
              <w:rPr>
                <w:rFonts w:ascii="Times New Roman" w:hAnsi="Times New Roman" w:cs="Times New Roman"/>
                <w:sz w:val="20"/>
                <w:szCs w:val="20"/>
              </w:rPr>
            </w:pPr>
            <w:r>
              <w:rPr>
                <w:rFonts w:ascii="Times New Roman" w:eastAsia="Times New Roman" w:hAnsi="Times New Roman" w:cs="Times New Roman"/>
                <w:sz w:val="20"/>
                <w:szCs w:val="20"/>
              </w:rPr>
              <w:t xml:space="preserve">Suggested equivalent online courses: </w:t>
            </w:r>
          </w:p>
          <w:p w:rsidR="00954E1A" w:rsidRDefault="006D28BE">
            <w:pPr>
              <w:spacing w:after="0" w:line="240" w:lineRule="auto"/>
              <w:ind w:left="115"/>
              <w:rPr>
                <w:rFonts w:ascii="Times New Roman" w:hAnsi="Times New Roman" w:cs="Times New Roman"/>
                <w:sz w:val="20"/>
                <w:szCs w:val="20"/>
              </w:rPr>
            </w:pPr>
            <w:r>
              <w:rPr>
                <w:rFonts w:ascii="Times New Roman" w:eastAsia="Times New Roman" w:hAnsi="Times New Roman" w:cs="Times New Roman"/>
                <w:sz w:val="20"/>
                <w:szCs w:val="20"/>
              </w:rPr>
              <w:t xml:space="preserve">……………………………………………………………………………………………….. </w:t>
            </w:r>
          </w:p>
        </w:tc>
      </w:tr>
      <w:tr w:rsidR="00954E1A" w:rsidTr="00247D49">
        <w:trPr>
          <w:trHeight w:val="850"/>
        </w:trPr>
        <w:tc>
          <w:tcPr>
            <w:tcW w:w="9897" w:type="dxa"/>
            <w:gridSpan w:val="6"/>
            <w:tcBorders>
              <w:top w:val="single" w:sz="4" w:space="0" w:color="000000"/>
              <w:left w:val="single" w:sz="4" w:space="0" w:color="000000"/>
              <w:bottom w:val="single" w:sz="4" w:space="0" w:color="000000"/>
              <w:right w:val="single" w:sz="6" w:space="0" w:color="000000"/>
            </w:tcBorders>
          </w:tcPr>
          <w:p w:rsidR="00954E1A" w:rsidRDefault="006D28BE">
            <w:pPr>
              <w:spacing w:after="17" w:line="240" w:lineRule="auto"/>
              <w:ind w:left="120"/>
              <w:rPr>
                <w:rFonts w:ascii="Times New Roman" w:hAnsi="Times New Roman" w:cs="Times New Roman"/>
                <w:sz w:val="20"/>
                <w:szCs w:val="20"/>
              </w:rPr>
            </w:pPr>
            <w:r>
              <w:rPr>
                <w:rFonts w:ascii="Times New Roman" w:eastAsia="Times New Roman" w:hAnsi="Times New Roman" w:cs="Times New Roman"/>
                <w:sz w:val="20"/>
                <w:szCs w:val="20"/>
                <w:highlight w:val="cyan"/>
              </w:rPr>
              <w:t>Further Suggestions: Trainers/Faculty may employ real life situations like Party, Wedding, Event or any Festival as examples to co-relate the concepts of Planning, Organizing, Staffing, Directing and Controlling in a classroom setting. Learners can be allowed to brainstorm to come up with their own real life example for same cause.</w:t>
            </w:r>
          </w:p>
        </w:tc>
      </w:tr>
    </w:tbl>
    <w:p w:rsidR="00954E1A" w:rsidRPr="00247D49" w:rsidRDefault="00954E1A" w:rsidP="00247D49">
      <w:pPr>
        <w:tabs>
          <w:tab w:val="left" w:pos="7650"/>
        </w:tabs>
        <w:rPr>
          <w:rFonts w:ascii="Times New Roman" w:eastAsia="Cambria" w:hAnsi="Times New Roman" w:cs="Times New Roman"/>
          <w:sz w:val="20"/>
          <w:szCs w:val="20"/>
        </w:rPr>
      </w:pPr>
    </w:p>
    <w:p w:rsidR="00954E1A" w:rsidRDefault="00954E1A">
      <w:pPr>
        <w:spacing w:after="39"/>
        <w:jc w:val="both"/>
        <w:rPr>
          <w:rFonts w:ascii="Times New Roman" w:hAnsi="Times New Roman" w:cs="Times New Roman"/>
          <w:sz w:val="20"/>
          <w:szCs w:val="20"/>
        </w:rPr>
      </w:pPr>
    </w:p>
    <w:p w:rsidR="00954E1A" w:rsidRDefault="00954E1A">
      <w:pPr>
        <w:spacing w:after="0"/>
        <w:jc w:val="both"/>
        <w:rPr>
          <w:rFonts w:ascii="Times New Roman" w:hAnsi="Times New Roman" w:cs="Times New Roman"/>
          <w:sz w:val="20"/>
          <w:szCs w:val="20"/>
        </w:rPr>
      </w:pPr>
    </w:p>
    <w:p w:rsidR="00954E1A" w:rsidRDefault="00954E1A">
      <w:pPr>
        <w:spacing w:after="0"/>
        <w:ind w:left="-1219" w:right="217"/>
        <w:rPr>
          <w:rFonts w:ascii="Times New Roman" w:hAnsi="Times New Roman" w:cs="Times New Roman"/>
          <w:sz w:val="20"/>
          <w:szCs w:val="20"/>
        </w:rPr>
      </w:pPr>
    </w:p>
    <w:tbl>
      <w:tblPr>
        <w:tblStyle w:val="TableGrid0"/>
        <w:tblW w:w="9796" w:type="dxa"/>
        <w:tblInd w:w="125" w:type="dxa"/>
        <w:tblCellMar>
          <w:top w:w="7" w:type="dxa"/>
          <w:left w:w="5" w:type="dxa"/>
          <w:bottom w:w="3" w:type="dxa"/>
        </w:tblCellMar>
        <w:tblLook w:val="04A0"/>
      </w:tblPr>
      <w:tblGrid>
        <w:gridCol w:w="1282"/>
        <w:gridCol w:w="1719"/>
        <w:gridCol w:w="1896"/>
        <w:gridCol w:w="1104"/>
        <w:gridCol w:w="2518"/>
        <w:gridCol w:w="1277"/>
      </w:tblGrid>
      <w:tr w:rsidR="00954E1A">
        <w:trPr>
          <w:trHeight w:val="360"/>
        </w:trPr>
        <w:tc>
          <w:tcPr>
            <w:tcW w:w="3001"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5"/>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Programme/Class: BBA</w:t>
            </w:r>
          </w:p>
        </w:tc>
        <w:tc>
          <w:tcPr>
            <w:tcW w:w="3000"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11"/>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Year: Second</w:t>
            </w:r>
          </w:p>
        </w:tc>
        <w:tc>
          <w:tcPr>
            <w:tcW w:w="3795"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1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Semester: Third</w:t>
            </w:r>
          </w:p>
        </w:tc>
      </w:tr>
      <w:tr w:rsidR="00954E1A">
        <w:trPr>
          <w:trHeight w:val="420"/>
        </w:trPr>
        <w:tc>
          <w:tcPr>
            <w:tcW w:w="9796" w:type="dxa"/>
            <w:gridSpan w:val="6"/>
            <w:tcBorders>
              <w:top w:val="single" w:sz="4" w:space="0" w:color="000000"/>
              <w:left w:val="single" w:sz="4" w:space="0" w:color="000000"/>
              <w:bottom w:val="single" w:sz="4" w:space="0" w:color="000000"/>
              <w:right w:val="single" w:sz="4" w:space="0" w:color="000000"/>
            </w:tcBorders>
            <w:vAlign w:val="bottom"/>
          </w:tcPr>
          <w:p w:rsidR="00954E1A" w:rsidRPr="00247D49" w:rsidRDefault="006D28BE" w:rsidP="00247D49">
            <w:pPr>
              <w:spacing w:after="0" w:line="240" w:lineRule="auto"/>
              <w:ind w:left="9"/>
              <w:jc w:val="both"/>
              <w:rPr>
                <w:rFonts w:ascii="Times New Roman" w:hAnsi="Times New Roman" w:cs="Times New Roman"/>
                <w:b/>
                <w:sz w:val="24"/>
                <w:szCs w:val="20"/>
              </w:rPr>
            </w:pPr>
            <w:r w:rsidRPr="00247D49">
              <w:rPr>
                <w:rFonts w:ascii="Times New Roman" w:eastAsia="Arial" w:hAnsi="Times New Roman" w:cs="Times New Roman"/>
                <w:b/>
                <w:sz w:val="24"/>
                <w:szCs w:val="20"/>
              </w:rPr>
              <w:t>Course/ paper-8 (A)</w:t>
            </w:r>
          </w:p>
        </w:tc>
      </w:tr>
      <w:tr w:rsidR="00954E1A">
        <w:trPr>
          <w:trHeight w:val="360"/>
        </w:trPr>
        <w:tc>
          <w:tcPr>
            <w:tcW w:w="3001"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6"/>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Code: F010302T</w:t>
            </w:r>
          </w:p>
        </w:tc>
        <w:tc>
          <w:tcPr>
            <w:tcW w:w="6795" w:type="dxa"/>
            <w:gridSpan w:val="4"/>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right="5"/>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Title: Production Management</w:t>
            </w:r>
          </w:p>
        </w:tc>
      </w:tr>
      <w:tr w:rsidR="00954E1A">
        <w:trPr>
          <w:trHeight w:val="552"/>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7"/>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outcomes: The objective of this paper is to give the basic knowledge about the Production Management in industry</w:t>
            </w:r>
          </w:p>
        </w:tc>
      </w:tr>
      <w:tr w:rsidR="00954E1A">
        <w:trPr>
          <w:trHeight w:val="360"/>
        </w:trPr>
        <w:tc>
          <w:tcPr>
            <w:tcW w:w="4897"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Credits: 3</w:t>
            </w:r>
          </w:p>
        </w:tc>
        <w:tc>
          <w:tcPr>
            <w:tcW w:w="4899"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69"/>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Compulsory</w:t>
            </w:r>
          </w:p>
        </w:tc>
      </w:tr>
      <w:tr w:rsidR="00954E1A">
        <w:trPr>
          <w:trHeight w:val="360"/>
        </w:trPr>
        <w:tc>
          <w:tcPr>
            <w:tcW w:w="4897"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Max. Marks: 30+70</w:t>
            </w:r>
          </w:p>
        </w:tc>
        <w:tc>
          <w:tcPr>
            <w:tcW w:w="4899"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11"/>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Min. Passing Marks: 30</w:t>
            </w:r>
          </w:p>
        </w:tc>
      </w:tr>
      <w:tr w:rsidR="00954E1A">
        <w:trPr>
          <w:trHeight w:val="360"/>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Total No. of Lectures-Tutorials-Practical (in hours per week): L-T-P: 3-2-1</w:t>
            </w:r>
          </w:p>
        </w:tc>
      </w:tr>
      <w:tr w:rsidR="00954E1A">
        <w:trPr>
          <w:trHeight w:val="871"/>
        </w:trPr>
        <w:tc>
          <w:tcPr>
            <w:tcW w:w="1282" w:type="dxa"/>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271" w:right="597" w:hanging="271"/>
              <w:rPr>
                <w:rFonts w:ascii="Times New Roman" w:hAnsi="Times New Roman" w:cs="Times New Roman"/>
                <w:sz w:val="20"/>
                <w:szCs w:val="20"/>
              </w:rPr>
            </w:pPr>
            <w:r>
              <w:rPr>
                <w:rFonts w:ascii="Times New Roman" w:eastAsia="Times New Roman" w:hAnsi="Times New Roman" w:cs="Times New Roman"/>
                <w:sz w:val="20"/>
                <w:szCs w:val="20"/>
              </w:rPr>
              <w:t xml:space="preserve"> Unit </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rPr>
                <w:rFonts w:ascii="Times New Roman" w:hAnsi="Times New Roman" w:cs="Times New Roman"/>
                <w:sz w:val="20"/>
                <w:szCs w:val="20"/>
              </w:rPr>
            </w:pPr>
          </w:p>
          <w:p w:rsidR="00954E1A" w:rsidRDefault="006D28BE">
            <w:pPr>
              <w:spacing w:after="0" w:line="240" w:lineRule="auto"/>
              <w:ind w:left="1132"/>
              <w:jc w:val="center"/>
              <w:rPr>
                <w:rFonts w:ascii="Times New Roman" w:hAnsi="Times New Roman" w:cs="Times New Roman"/>
                <w:sz w:val="20"/>
                <w:szCs w:val="20"/>
              </w:rPr>
            </w:pPr>
            <w:r>
              <w:rPr>
                <w:rFonts w:ascii="Times New Roman" w:eastAsia="Times New Roman" w:hAnsi="Times New Roman" w:cs="Times New Roman"/>
                <w:sz w:val="20"/>
                <w:szCs w:val="20"/>
              </w:rPr>
              <w:t xml:space="preserve">Topics </w:t>
            </w:r>
          </w:p>
        </w:tc>
        <w:tc>
          <w:tcPr>
            <w:tcW w:w="1277" w:type="dxa"/>
            <w:tcBorders>
              <w:top w:val="single" w:sz="4" w:space="0" w:color="000000"/>
              <w:left w:val="single" w:sz="4" w:space="0" w:color="000000"/>
              <w:bottom w:val="single" w:sz="4" w:space="0" w:color="000000"/>
              <w:right w:val="single" w:sz="4" w:space="0" w:color="000000"/>
            </w:tcBorders>
            <w:vAlign w:val="bottom"/>
          </w:tcPr>
          <w:p w:rsidR="00954E1A" w:rsidRDefault="006D28BE">
            <w:pPr>
              <w:spacing w:after="0" w:line="240" w:lineRule="auto"/>
              <w:ind w:left="10"/>
              <w:jc w:val="center"/>
              <w:rPr>
                <w:rFonts w:ascii="Times New Roman" w:hAnsi="Times New Roman" w:cs="Times New Roman"/>
                <w:sz w:val="20"/>
                <w:szCs w:val="20"/>
              </w:rPr>
            </w:pPr>
            <w:r>
              <w:rPr>
                <w:rFonts w:ascii="Times New Roman" w:eastAsia="Times New Roman" w:hAnsi="Times New Roman" w:cs="Times New Roman"/>
                <w:sz w:val="20"/>
                <w:szCs w:val="20"/>
              </w:rPr>
              <w:t xml:space="preserve">No. of </w:t>
            </w:r>
          </w:p>
          <w:p w:rsidR="00954E1A" w:rsidRDefault="006D28BE">
            <w:pPr>
              <w:spacing w:after="0" w:line="240" w:lineRule="auto"/>
              <w:ind w:left="8"/>
              <w:jc w:val="center"/>
              <w:rPr>
                <w:rFonts w:ascii="Times New Roman" w:hAnsi="Times New Roman" w:cs="Times New Roman"/>
                <w:sz w:val="20"/>
                <w:szCs w:val="20"/>
              </w:rPr>
            </w:pPr>
            <w:r>
              <w:rPr>
                <w:rFonts w:ascii="Times New Roman" w:eastAsia="Times New Roman" w:hAnsi="Times New Roman" w:cs="Times New Roman"/>
                <w:sz w:val="20"/>
                <w:szCs w:val="20"/>
              </w:rPr>
              <w:t xml:space="preserve">Lectures </w:t>
            </w:r>
          </w:p>
          <w:p w:rsidR="00954E1A" w:rsidRDefault="006D28BE">
            <w:pPr>
              <w:spacing w:after="0" w:line="240" w:lineRule="auto"/>
              <w:ind w:left="14"/>
              <w:jc w:val="center"/>
              <w:rPr>
                <w:rFonts w:ascii="Times New Roman" w:hAnsi="Times New Roman" w:cs="Times New Roman"/>
                <w:sz w:val="20"/>
                <w:szCs w:val="20"/>
              </w:rPr>
            </w:pPr>
            <w:r>
              <w:rPr>
                <w:rFonts w:ascii="Times New Roman" w:eastAsia="Times New Roman" w:hAnsi="Times New Roman" w:cs="Times New Roman"/>
                <w:sz w:val="20"/>
                <w:szCs w:val="20"/>
              </w:rPr>
              <w:t xml:space="preserve">Total=45 </w:t>
            </w:r>
          </w:p>
        </w:tc>
      </w:tr>
      <w:tr w:rsidR="00954E1A">
        <w:trPr>
          <w:trHeight w:val="1256"/>
        </w:trPr>
        <w:tc>
          <w:tcPr>
            <w:tcW w:w="1282"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954E1A">
            <w:pPr>
              <w:spacing w:after="8"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I</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6D28BE">
            <w:pPr>
              <w:tabs>
                <w:tab w:val="center" w:pos="573"/>
                <w:tab w:val="center" w:pos="1498"/>
                <w:tab w:val="center" w:pos="2356"/>
                <w:tab w:val="center" w:pos="3761"/>
                <w:tab w:val="center" w:pos="5006"/>
                <w:tab w:val="center" w:pos="5711"/>
                <w:tab w:val="center" w:pos="6575"/>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Introduction </w:t>
            </w:r>
            <w:r>
              <w:rPr>
                <w:rFonts w:ascii="Times New Roman" w:eastAsia="Times New Roman" w:hAnsi="Times New Roman" w:cs="Times New Roman"/>
                <w:sz w:val="20"/>
                <w:szCs w:val="20"/>
              </w:rPr>
              <w:tab/>
              <w:t xml:space="preserve">to </w:t>
            </w:r>
            <w:r>
              <w:rPr>
                <w:rFonts w:ascii="Times New Roman" w:eastAsia="Times New Roman" w:hAnsi="Times New Roman" w:cs="Times New Roman"/>
                <w:sz w:val="20"/>
                <w:szCs w:val="20"/>
              </w:rPr>
              <w:tab/>
              <w:t xml:space="preserve">Production </w:t>
            </w:r>
            <w:r>
              <w:rPr>
                <w:rFonts w:ascii="Times New Roman" w:eastAsia="Times New Roman" w:hAnsi="Times New Roman" w:cs="Times New Roman"/>
                <w:sz w:val="20"/>
                <w:szCs w:val="20"/>
              </w:rPr>
              <w:tab/>
              <w:t xml:space="preserve">Management: </w:t>
            </w:r>
            <w:r>
              <w:rPr>
                <w:rFonts w:ascii="Times New Roman" w:eastAsia="Times New Roman" w:hAnsi="Times New Roman" w:cs="Times New Roman"/>
                <w:sz w:val="20"/>
                <w:szCs w:val="20"/>
              </w:rPr>
              <w:tab/>
              <w:t xml:space="preserve">History </w:t>
            </w:r>
            <w:r>
              <w:rPr>
                <w:rFonts w:ascii="Times New Roman" w:eastAsia="Times New Roman" w:hAnsi="Times New Roman" w:cs="Times New Roman"/>
                <w:sz w:val="20"/>
                <w:szCs w:val="20"/>
              </w:rPr>
              <w:tab/>
              <w:t xml:space="preserve">of </w:t>
            </w:r>
            <w:r>
              <w:rPr>
                <w:rFonts w:ascii="Times New Roman" w:eastAsia="Times New Roman" w:hAnsi="Times New Roman" w:cs="Times New Roman"/>
                <w:sz w:val="20"/>
                <w:szCs w:val="20"/>
              </w:rPr>
              <w:tab/>
              <w:t xml:space="preserve">Production </w:t>
            </w:r>
          </w:p>
          <w:p w:rsidR="00954E1A" w:rsidRDefault="006D28BE">
            <w:pPr>
              <w:spacing w:after="0" w:line="240" w:lineRule="auto"/>
              <w:ind w:left="5"/>
              <w:jc w:val="both"/>
              <w:rPr>
                <w:rFonts w:ascii="Times New Roman" w:hAnsi="Times New Roman" w:cs="Times New Roman"/>
                <w:sz w:val="20"/>
                <w:szCs w:val="20"/>
              </w:rPr>
            </w:pPr>
            <w:r>
              <w:rPr>
                <w:rFonts w:ascii="Times New Roman" w:eastAsia="Times New Roman" w:hAnsi="Times New Roman" w:cs="Times New Roman"/>
                <w:sz w:val="20"/>
                <w:szCs w:val="20"/>
              </w:rPr>
              <w:t xml:space="preserve">Management; Definitions of Production Management; Production Process; </w:t>
            </w:r>
          </w:p>
          <w:p w:rsidR="00954E1A" w:rsidRDefault="006D28BE">
            <w:pPr>
              <w:spacing w:after="0" w:line="240" w:lineRule="auto"/>
              <w:ind w:left="5" w:right="151"/>
              <w:jc w:val="both"/>
              <w:rPr>
                <w:rFonts w:ascii="Times New Roman" w:hAnsi="Times New Roman" w:cs="Times New Roman"/>
                <w:sz w:val="20"/>
                <w:szCs w:val="20"/>
              </w:rPr>
            </w:pPr>
            <w:r>
              <w:rPr>
                <w:rFonts w:ascii="Times New Roman" w:eastAsia="Times New Roman" w:hAnsi="Times New Roman" w:cs="Times New Roman"/>
                <w:sz w:val="20"/>
                <w:szCs w:val="20"/>
              </w:rPr>
              <w:t xml:space="preserve">Production: The Heart of an Organization; Objectives of Production Management; Scope of Production Management; Importance of Technology in Production </w:t>
            </w:r>
          </w:p>
        </w:tc>
        <w:tc>
          <w:tcPr>
            <w:tcW w:w="1277"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2"/>
              <w:rPr>
                <w:rFonts w:ascii="Times New Roman" w:hAnsi="Times New Roman" w:cs="Times New Roman"/>
                <w:sz w:val="20"/>
                <w:szCs w:val="20"/>
              </w:rPr>
            </w:pPr>
          </w:p>
          <w:p w:rsidR="00954E1A" w:rsidRDefault="00954E1A">
            <w:pPr>
              <w:spacing w:after="8" w:line="240" w:lineRule="auto"/>
              <w:ind w:left="2"/>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9</w:t>
            </w:r>
          </w:p>
        </w:tc>
      </w:tr>
      <w:tr w:rsidR="00954E1A">
        <w:trPr>
          <w:trHeight w:val="1001"/>
        </w:trPr>
        <w:tc>
          <w:tcPr>
            <w:tcW w:w="1282"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II</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Concept of Forecasting: Purpose of Sales Forecasting, Basic Elements of </w:t>
            </w:r>
          </w:p>
          <w:p w:rsidR="00954E1A" w:rsidRDefault="006D28BE">
            <w:pPr>
              <w:spacing w:after="0" w:line="240" w:lineRule="auto"/>
              <w:ind w:left="5" w:right="164"/>
              <w:jc w:val="both"/>
              <w:rPr>
                <w:rFonts w:ascii="Times New Roman" w:hAnsi="Times New Roman" w:cs="Times New Roman"/>
                <w:sz w:val="20"/>
                <w:szCs w:val="20"/>
              </w:rPr>
            </w:pPr>
            <w:r>
              <w:rPr>
                <w:rFonts w:ascii="Times New Roman" w:eastAsia="Times New Roman" w:hAnsi="Times New Roman" w:cs="Times New Roman"/>
                <w:sz w:val="20"/>
                <w:szCs w:val="20"/>
              </w:rPr>
              <w:t xml:space="preserve">Forecasting, Importance of Forecasting, Objectives of Forecasting, Classification of Forecasting ; Qualitative and Quantitative Techniques of Forecasting </w:t>
            </w:r>
          </w:p>
        </w:tc>
        <w:tc>
          <w:tcPr>
            <w:tcW w:w="1277"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2"/>
              <w:rPr>
                <w:rFonts w:ascii="Times New Roman" w:eastAsia="Times New Roman" w:hAnsi="Times New Roman" w:cs="Times New Roman"/>
                <w:sz w:val="20"/>
                <w:szCs w:val="20"/>
              </w:rPr>
            </w:pPr>
          </w:p>
          <w:p w:rsidR="00954E1A" w:rsidRDefault="006D28BE">
            <w:pPr>
              <w:spacing w:after="0" w:line="240" w:lineRule="auto"/>
              <w:ind w:left="2"/>
              <w:jc w:val="center"/>
              <w:rPr>
                <w:rFonts w:ascii="Times New Roman" w:hAnsi="Times New Roman" w:cs="Times New Roman"/>
                <w:sz w:val="20"/>
                <w:szCs w:val="20"/>
              </w:rPr>
            </w:pPr>
            <w:r>
              <w:rPr>
                <w:rFonts w:ascii="Times New Roman" w:hAnsi="Times New Roman" w:cs="Times New Roman"/>
                <w:sz w:val="20"/>
                <w:szCs w:val="20"/>
              </w:rPr>
              <w:t>9</w:t>
            </w:r>
          </w:p>
        </w:tc>
      </w:tr>
      <w:tr w:rsidR="00954E1A">
        <w:trPr>
          <w:trHeight w:val="1020"/>
        </w:trPr>
        <w:tc>
          <w:tcPr>
            <w:tcW w:w="1282"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III</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5" w:right="194"/>
              <w:jc w:val="both"/>
              <w:rPr>
                <w:rFonts w:ascii="Times New Roman" w:hAnsi="Times New Roman" w:cs="Times New Roman"/>
                <w:sz w:val="20"/>
                <w:szCs w:val="20"/>
              </w:rPr>
            </w:pPr>
            <w:r>
              <w:rPr>
                <w:rFonts w:ascii="Times New Roman" w:eastAsia="Times New Roman" w:hAnsi="Times New Roman" w:cs="Times New Roman"/>
                <w:sz w:val="20"/>
                <w:szCs w:val="20"/>
              </w:rPr>
              <w:t xml:space="preserve">Product Selection; Definitions of Product Design and Development: Need for Product Design and Development, Origin of the Product Idea and Selection from Various Alternatives, choosing among Alternative Products, Modifying the Existing Products, Sources of Product </w:t>
            </w:r>
          </w:p>
        </w:tc>
        <w:tc>
          <w:tcPr>
            <w:tcW w:w="1277"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2"/>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9</w:t>
            </w:r>
          </w:p>
        </w:tc>
      </w:tr>
      <w:tr w:rsidR="00954E1A">
        <w:trPr>
          <w:trHeight w:val="749"/>
        </w:trPr>
        <w:tc>
          <w:tcPr>
            <w:tcW w:w="1282"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IV</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5" w:right="191"/>
              <w:jc w:val="both"/>
              <w:rPr>
                <w:rFonts w:ascii="Times New Roman" w:hAnsi="Times New Roman" w:cs="Times New Roman"/>
                <w:sz w:val="20"/>
                <w:szCs w:val="20"/>
              </w:rPr>
            </w:pPr>
            <w:r>
              <w:rPr>
                <w:rFonts w:ascii="Times New Roman" w:eastAsia="Times New Roman" w:hAnsi="Times New Roman" w:cs="Times New Roman"/>
                <w:sz w:val="20"/>
                <w:szCs w:val="20"/>
              </w:rPr>
              <w:t xml:space="preserve">Nature of Production Planning and Control (PPC): Types of Plans, Elements of Production Planning, Strategy of Production Planning, Aggregate Planning; Main Functions of Production Planning and Control (PPC) </w:t>
            </w:r>
          </w:p>
        </w:tc>
        <w:tc>
          <w:tcPr>
            <w:tcW w:w="1277"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ind w:left="2"/>
              <w:rPr>
                <w:rFonts w:ascii="Times New Roman" w:eastAsia="Times New Roman" w:hAnsi="Times New Roman" w:cs="Times New Roman"/>
                <w:sz w:val="20"/>
                <w:szCs w:val="20"/>
              </w:rPr>
            </w:pPr>
          </w:p>
          <w:p w:rsidR="00954E1A" w:rsidRDefault="006D28BE">
            <w:pPr>
              <w:spacing w:after="0" w:line="240" w:lineRule="auto"/>
              <w:ind w:left="2"/>
              <w:jc w:val="center"/>
              <w:rPr>
                <w:rFonts w:ascii="Times New Roman" w:hAnsi="Times New Roman" w:cs="Times New Roman"/>
                <w:sz w:val="20"/>
                <w:szCs w:val="20"/>
              </w:rPr>
            </w:pPr>
            <w:r>
              <w:rPr>
                <w:rFonts w:ascii="Times New Roman" w:hAnsi="Times New Roman" w:cs="Times New Roman"/>
                <w:sz w:val="20"/>
                <w:szCs w:val="20"/>
              </w:rPr>
              <w:t>9</w:t>
            </w:r>
          </w:p>
        </w:tc>
      </w:tr>
      <w:tr w:rsidR="00954E1A">
        <w:trPr>
          <w:trHeight w:val="749"/>
        </w:trPr>
        <w:tc>
          <w:tcPr>
            <w:tcW w:w="1282" w:type="dxa"/>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eastAsia="Times New Roman" w:hAnsi="Times New Roman" w:cs="Times New Roman"/>
                <w:sz w:val="20"/>
                <w:szCs w:val="20"/>
              </w:rPr>
            </w:pPr>
          </w:p>
          <w:p w:rsidR="00954E1A" w:rsidRDefault="006D2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p>
        </w:tc>
        <w:tc>
          <w:tcPr>
            <w:tcW w:w="7238" w:type="dxa"/>
            <w:gridSpan w:val="4"/>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5" w:right="191"/>
              <w:jc w:val="both"/>
              <w:rPr>
                <w:rFonts w:ascii="Times New Roman" w:hAnsi="Times New Roman" w:cs="Times New Roman"/>
                <w:sz w:val="20"/>
                <w:szCs w:val="20"/>
                <w:highlight w:val="cyan"/>
              </w:rPr>
            </w:pPr>
            <w:r>
              <w:rPr>
                <w:rFonts w:ascii="Times New Roman" w:hAnsi="Times New Roman" w:cs="Times New Roman"/>
                <w:sz w:val="20"/>
                <w:szCs w:val="20"/>
                <w:highlight w:val="cyan"/>
              </w:rPr>
              <w:t xml:space="preserve">Materials Management &amp; Inventory Control: Purchasing Economic lot quality/Economic order quantity (EOR), Lead time, Reorder level. </w:t>
            </w:r>
          </w:p>
          <w:p w:rsidR="00954E1A" w:rsidRDefault="006D28BE">
            <w:pPr>
              <w:spacing w:after="0" w:line="240" w:lineRule="auto"/>
              <w:ind w:left="5" w:right="191"/>
              <w:jc w:val="both"/>
              <w:rPr>
                <w:rFonts w:ascii="Times New Roman" w:eastAsia="Times New Roman" w:hAnsi="Times New Roman" w:cs="Times New Roman"/>
                <w:sz w:val="20"/>
                <w:szCs w:val="20"/>
              </w:rPr>
            </w:pPr>
            <w:r>
              <w:rPr>
                <w:rFonts w:ascii="Times New Roman" w:hAnsi="Times New Roman" w:cs="Times New Roman"/>
                <w:sz w:val="20"/>
                <w:szCs w:val="20"/>
                <w:highlight w:val="cyan"/>
              </w:rPr>
              <w:t>Brief of ABC analysis and Stock Keeping.</w:t>
            </w:r>
          </w:p>
        </w:tc>
        <w:tc>
          <w:tcPr>
            <w:tcW w:w="1277" w:type="dxa"/>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954E1A">
        <w:trPr>
          <w:trHeight w:val="516"/>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Suggested Readings: </w:t>
            </w:r>
          </w:p>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1.Production Management by Telsang Martand S Chand Publication </w:t>
            </w:r>
          </w:p>
        </w:tc>
      </w:tr>
      <w:tr w:rsidR="00954E1A">
        <w:trPr>
          <w:trHeight w:val="516"/>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Default="006D28BE">
            <w:pPr>
              <w:spacing w:after="21"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Suggested Continuous Evaluation Methods: </w:t>
            </w:r>
          </w:p>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 </w:t>
            </w:r>
          </w:p>
        </w:tc>
      </w:tr>
      <w:tr w:rsidR="00954E1A">
        <w:trPr>
          <w:trHeight w:val="514"/>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Default="006D28BE">
            <w:pPr>
              <w:spacing w:after="19"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Suggested equivalent online courses: </w:t>
            </w:r>
          </w:p>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 </w:t>
            </w:r>
          </w:p>
        </w:tc>
      </w:tr>
      <w:tr w:rsidR="00954E1A">
        <w:trPr>
          <w:trHeight w:val="514"/>
        </w:trPr>
        <w:tc>
          <w:tcPr>
            <w:tcW w:w="9796" w:type="dxa"/>
            <w:gridSpan w:val="6"/>
            <w:tcBorders>
              <w:top w:val="single" w:sz="4" w:space="0" w:color="000000"/>
              <w:left w:val="single" w:sz="4" w:space="0" w:color="000000"/>
              <w:bottom w:val="single" w:sz="4" w:space="0" w:color="000000"/>
              <w:right w:val="single" w:sz="4" w:space="0" w:color="000000"/>
            </w:tcBorders>
          </w:tcPr>
          <w:p w:rsidR="00954E1A" w:rsidRDefault="006D28BE">
            <w:pPr>
              <w:spacing w:after="19"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Further Suggestions: </w:t>
            </w:r>
          </w:p>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 </w:t>
            </w:r>
          </w:p>
        </w:tc>
      </w:tr>
    </w:tbl>
    <w:p w:rsidR="00954E1A" w:rsidRDefault="00954E1A">
      <w:pPr>
        <w:spacing w:after="0"/>
        <w:ind w:left="-1219" w:right="217"/>
        <w:rPr>
          <w:rFonts w:ascii="Times New Roman" w:hAnsi="Times New Roman" w:cs="Times New Roman"/>
          <w:sz w:val="20"/>
          <w:szCs w:val="20"/>
        </w:rPr>
      </w:pPr>
    </w:p>
    <w:p w:rsidR="00954E1A" w:rsidRDefault="006D28BE" w:rsidP="00247D49">
      <w:pPr>
        <w:rPr>
          <w:rFonts w:ascii="Times New Roman" w:eastAsia="Times New Roman" w:hAnsi="Times New Roman" w:cs="Times New Roman"/>
          <w:b/>
          <w:sz w:val="20"/>
          <w:szCs w:val="20"/>
        </w:rPr>
      </w:pPr>
      <w:r>
        <w:rPr>
          <w:rFonts w:ascii="Times New Roman" w:hAnsi="Times New Roman" w:cs="Times New Roman"/>
          <w:sz w:val="20"/>
          <w:szCs w:val="20"/>
        </w:rPr>
        <w:br w:type="page"/>
      </w:r>
    </w:p>
    <w:p w:rsidR="00954E1A" w:rsidRDefault="00954E1A">
      <w:pPr>
        <w:spacing w:after="0"/>
        <w:jc w:val="both"/>
        <w:rPr>
          <w:rFonts w:ascii="Times New Roman" w:hAnsi="Times New Roman" w:cs="Times New Roman"/>
          <w:sz w:val="20"/>
          <w:szCs w:val="20"/>
        </w:rPr>
      </w:pPr>
    </w:p>
    <w:tbl>
      <w:tblPr>
        <w:tblStyle w:val="TableGrid0"/>
        <w:tblW w:w="10144" w:type="dxa"/>
        <w:tblInd w:w="4" w:type="dxa"/>
        <w:tblCellMar>
          <w:top w:w="7" w:type="dxa"/>
          <w:left w:w="5" w:type="dxa"/>
        </w:tblCellMar>
        <w:tblLook w:val="04A0"/>
      </w:tblPr>
      <w:tblGrid>
        <w:gridCol w:w="121"/>
        <w:gridCol w:w="929"/>
        <w:gridCol w:w="121"/>
        <w:gridCol w:w="1947"/>
        <w:gridCol w:w="1894"/>
        <w:gridCol w:w="1104"/>
        <w:gridCol w:w="3034"/>
        <w:gridCol w:w="121"/>
        <w:gridCol w:w="752"/>
        <w:gridCol w:w="121"/>
      </w:tblGrid>
      <w:tr w:rsidR="00954E1A" w:rsidTr="00247D49">
        <w:trPr>
          <w:gridBefore w:val="1"/>
          <w:wBefore w:w="121" w:type="dxa"/>
          <w:trHeight w:val="262"/>
        </w:trPr>
        <w:tc>
          <w:tcPr>
            <w:tcW w:w="2997"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Programme/Class: Degree</w:t>
            </w:r>
          </w:p>
        </w:tc>
        <w:tc>
          <w:tcPr>
            <w:tcW w:w="2998" w:type="dxa"/>
            <w:gridSpan w:val="2"/>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Year: Third</w:t>
            </w:r>
          </w:p>
        </w:tc>
        <w:tc>
          <w:tcPr>
            <w:tcW w:w="4028" w:type="dxa"/>
            <w:gridSpan w:val="4"/>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Semester: Sixth</w:t>
            </w:r>
          </w:p>
        </w:tc>
      </w:tr>
      <w:tr w:rsidR="00954E1A" w:rsidTr="00247D49">
        <w:trPr>
          <w:gridBefore w:val="1"/>
          <w:wBefore w:w="121" w:type="dxa"/>
          <w:trHeight w:val="322"/>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right="104"/>
              <w:jc w:val="both"/>
              <w:rPr>
                <w:rFonts w:ascii="Times New Roman" w:hAnsi="Times New Roman" w:cs="Times New Roman"/>
                <w:b/>
                <w:sz w:val="24"/>
                <w:szCs w:val="20"/>
              </w:rPr>
            </w:pPr>
            <w:r w:rsidRPr="00247D49">
              <w:rPr>
                <w:rFonts w:ascii="Times New Roman" w:eastAsia="Arial" w:hAnsi="Times New Roman" w:cs="Times New Roman"/>
                <w:b/>
                <w:sz w:val="24"/>
                <w:szCs w:val="20"/>
              </w:rPr>
              <w:t>Course/ paper-18 (B)</w:t>
            </w:r>
          </w:p>
        </w:tc>
      </w:tr>
      <w:tr w:rsidR="00954E1A" w:rsidTr="00247D49">
        <w:trPr>
          <w:gridBefore w:val="1"/>
          <w:wBefore w:w="121" w:type="dxa"/>
          <w:trHeight w:val="262"/>
        </w:trPr>
        <w:tc>
          <w:tcPr>
            <w:tcW w:w="2997" w:type="dxa"/>
            <w:gridSpan w:val="3"/>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9"/>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Code: F010603T</w:t>
            </w:r>
          </w:p>
        </w:tc>
        <w:tc>
          <w:tcPr>
            <w:tcW w:w="7026" w:type="dxa"/>
            <w:gridSpan w:val="6"/>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right="7"/>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Title: Training and Development</w:t>
            </w:r>
          </w:p>
        </w:tc>
      </w:tr>
      <w:tr w:rsidR="00954E1A" w:rsidTr="00247D49">
        <w:trPr>
          <w:gridBefore w:val="1"/>
          <w:wBefore w:w="121" w:type="dxa"/>
          <w:trHeight w:val="1635"/>
        </w:trPr>
        <w:tc>
          <w:tcPr>
            <w:tcW w:w="10023" w:type="dxa"/>
            <w:gridSpan w:val="9"/>
            <w:tcBorders>
              <w:top w:val="single" w:sz="4" w:space="0" w:color="000000"/>
              <w:left w:val="single" w:sz="4" w:space="0" w:color="000000"/>
              <w:right w:val="single" w:sz="4" w:space="0" w:color="000000"/>
            </w:tcBorders>
          </w:tcPr>
          <w:p w:rsidR="00954E1A" w:rsidRPr="00247D49" w:rsidRDefault="006D28BE" w:rsidP="00247D49">
            <w:pPr>
              <w:spacing w:after="0" w:line="240" w:lineRule="auto"/>
              <w:ind w:left="7"/>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Course outcomes:</w:t>
            </w:r>
          </w:p>
          <w:p w:rsidR="00954E1A" w:rsidRPr="00247D49" w:rsidRDefault="006D28BE" w:rsidP="00247D49">
            <w:pPr>
              <w:numPr>
                <w:ilvl w:val="0"/>
                <w:numId w:val="69"/>
              </w:numPr>
              <w:spacing w:after="0" w:line="240" w:lineRule="auto"/>
              <w:ind w:hanging="36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The field of Training and Development and its role in optimizing performance.</w:t>
            </w:r>
          </w:p>
          <w:p w:rsidR="00954E1A" w:rsidRPr="00247D49" w:rsidRDefault="006D28BE" w:rsidP="00247D49">
            <w:pPr>
              <w:numPr>
                <w:ilvl w:val="0"/>
                <w:numId w:val="69"/>
              </w:numPr>
              <w:spacing w:after="0" w:line="240" w:lineRule="auto"/>
              <w:ind w:hanging="36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Applying theoretical concepts and models to training design.</w:t>
            </w:r>
          </w:p>
          <w:p w:rsidR="00954E1A" w:rsidRPr="00247D49" w:rsidRDefault="006D28BE" w:rsidP="00247D49">
            <w:pPr>
              <w:numPr>
                <w:ilvl w:val="0"/>
                <w:numId w:val="70"/>
              </w:numPr>
              <w:spacing w:after="0" w:line="240" w:lineRule="auto"/>
              <w:ind w:hanging="36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Designing training interventions using a variety of methodologies.</w:t>
            </w:r>
          </w:p>
          <w:p w:rsidR="00954E1A" w:rsidRPr="00247D49" w:rsidRDefault="006D28BE" w:rsidP="00247D49">
            <w:pPr>
              <w:numPr>
                <w:ilvl w:val="0"/>
                <w:numId w:val="70"/>
              </w:numPr>
              <w:spacing w:after="0" w:line="240" w:lineRule="auto"/>
              <w:ind w:hanging="36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Evaluating the effectiveness of training &amp; development interventions.</w:t>
            </w:r>
          </w:p>
          <w:p w:rsidR="00954E1A" w:rsidRPr="00247D49" w:rsidRDefault="006D28BE" w:rsidP="00247D49">
            <w:pPr>
              <w:numPr>
                <w:ilvl w:val="0"/>
                <w:numId w:val="70"/>
              </w:numPr>
              <w:spacing w:after="0" w:line="240" w:lineRule="auto"/>
              <w:ind w:hanging="362"/>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Assessing whether training &amp; development is a viable career option.</w:t>
            </w:r>
          </w:p>
        </w:tc>
      </w:tr>
      <w:tr w:rsidR="00954E1A" w:rsidTr="00247D49">
        <w:trPr>
          <w:gridBefore w:val="1"/>
          <w:wBefore w:w="121" w:type="dxa"/>
          <w:trHeight w:val="264"/>
        </w:trPr>
        <w:tc>
          <w:tcPr>
            <w:tcW w:w="4891" w:type="dxa"/>
            <w:gridSpan w:val="4"/>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Credits: 3</w:t>
            </w:r>
          </w:p>
        </w:tc>
        <w:tc>
          <w:tcPr>
            <w:tcW w:w="5132" w:type="dxa"/>
            <w:gridSpan w:val="5"/>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59"/>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Compulsory</w:t>
            </w:r>
          </w:p>
        </w:tc>
      </w:tr>
      <w:tr w:rsidR="00954E1A" w:rsidTr="00247D49">
        <w:trPr>
          <w:gridBefore w:val="1"/>
          <w:wBefore w:w="121" w:type="dxa"/>
          <w:trHeight w:val="262"/>
        </w:trPr>
        <w:tc>
          <w:tcPr>
            <w:tcW w:w="4891" w:type="dxa"/>
            <w:gridSpan w:val="4"/>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8"/>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Max. Marks: 30+70</w:t>
            </w:r>
          </w:p>
        </w:tc>
        <w:tc>
          <w:tcPr>
            <w:tcW w:w="5132" w:type="dxa"/>
            <w:gridSpan w:val="5"/>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1"/>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Min. Passing Marks: 30</w:t>
            </w:r>
          </w:p>
        </w:tc>
      </w:tr>
      <w:tr w:rsidR="00954E1A" w:rsidTr="00247D49">
        <w:trPr>
          <w:gridBefore w:val="1"/>
          <w:wBefore w:w="121" w:type="dxa"/>
          <w:trHeight w:val="264"/>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Pr="00247D49" w:rsidRDefault="006D28BE" w:rsidP="00247D49">
            <w:pPr>
              <w:spacing w:after="0" w:line="240" w:lineRule="auto"/>
              <w:ind w:left="3"/>
              <w:jc w:val="both"/>
              <w:rPr>
                <w:rFonts w:ascii="Times New Roman" w:hAnsi="Times New Roman" w:cs="Times New Roman"/>
                <w:b/>
                <w:sz w:val="24"/>
                <w:szCs w:val="20"/>
              </w:rPr>
            </w:pPr>
            <w:r w:rsidRPr="00247D49">
              <w:rPr>
                <w:rFonts w:ascii="Times New Roman" w:eastAsia="Times New Roman" w:hAnsi="Times New Roman" w:cs="Times New Roman"/>
                <w:b/>
                <w:sz w:val="24"/>
                <w:szCs w:val="20"/>
              </w:rPr>
              <w:t>Total No. of Lectures-Tutorials-Practical (in hours per week): L-T-P: 3-0-0</w:t>
            </w:r>
          </w:p>
        </w:tc>
      </w:tr>
      <w:tr w:rsidR="00954E1A" w:rsidTr="00247D49">
        <w:trPr>
          <w:gridBefore w:val="1"/>
          <w:wBefore w:w="121" w:type="dxa"/>
          <w:trHeight w:val="517"/>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10" w:line="240" w:lineRule="auto"/>
              <w:rPr>
                <w:rFonts w:ascii="Times New Roman" w:hAnsi="Times New Roman" w:cs="Times New Roman"/>
                <w:sz w:val="20"/>
                <w:szCs w:val="20"/>
              </w:rPr>
            </w:pPr>
          </w:p>
          <w:p w:rsidR="00954E1A" w:rsidRDefault="006D28BE">
            <w:pPr>
              <w:spacing w:after="0" w:line="240" w:lineRule="auto"/>
              <w:ind w:left="338"/>
              <w:rPr>
                <w:rFonts w:ascii="Times New Roman" w:hAnsi="Times New Roman" w:cs="Times New Roman"/>
                <w:sz w:val="20"/>
                <w:szCs w:val="20"/>
              </w:rPr>
            </w:pPr>
            <w:r>
              <w:rPr>
                <w:rFonts w:ascii="Times New Roman" w:eastAsia="Times New Roman" w:hAnsi="Times New Roman" w:cs="Times New Roman"/>
                <w:b/>
                <w:sz w:val="20"/>
                <w:szCs w:val="20"/>
              </w:rPr>
              <w:t xml:space="preserve">Unit </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954E1A">
            <w:pPr>
              <w:spacing w:after="10" w:line="240" w:lineRule="auto"/>
              <w:rPr>
                <w:rFonts w:ascii="Times New Roman" w:hAnsi="Times New Roman" w:cs="Times New Roman"/>
                <w:sz w:val="20"/>
                <w:szCs w:val="20"/>
              </w:rPr>
            </w:pPr>
          </w:p>
          <w:p w:rsidR="00954E1A" w:rsidRDefault="006D28BE">
            <w:pPr>
              <w:spacing w:after="0" w:line="240" w:lineRule="auto"/>
              <w:ind w:left="1132"/>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Topics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No. of Lectures Total=45 </w:t>
            </w:r>
          </w:p>
        </w:tc>
      </w:tr>
      <w:tr w:rsidR="00954E1A" w:rsidTr="00247D49">
        <w:trPr>
          <w:gridAfter w:val="1"/>
          <w:wAfter w:w="121" w:type="dxa"/>
          <w:trHeight w:val="1022"/>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ind w:left="4"/>
              <w:jc w:val="center"/>
              <w:rPr>
                <w:rFonts w:ascii="Times New Roman" w:hAnsi="Times New Roman" w:cs="Times New Roman"/>
                <w:sz w:val="20"/>
                <w:szCs w:val="20"/>
              </w:rPr>
            </w:pPr>
            <w:r>
              <w:rPr>
                <w:rFonts w:ascii="Times New Roman" w:eastAsia="Times New Roman" w:hAnsi="Times New Roman" w:cs="Times New Roman"/>
                <w:b/>
                <w:sz w:val="20"/>
                <w:szCs w:val="20"/>
              </w:rPr>
              <w:t>I</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Introduction: Concepts and Rationale of Training and Development; Difference between Training, Development &amp; Education, overview of training and development systems; organizing training department; training and development policies; Requisites of Effective Training.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954E1A" w:rsidP="00247D49">
            <w:pPr>
              <w:spacing w:after="0" w:line="240" w:lineRule="auto"/>
              <w:ind w:left="2"/>
              <w:rPr>
                <w:rFonts w:ascii="Times New Roman" w:hAnsi="Times New Roman" w:cs="Times New Roman"/>
                <w:sz w:val="20"/>
                <w:szCs w:val="20"/>
              </w:rPr>
            </w:pPr>
          </w:p>
          <w:p w:rsidR="00954E1A" w:rsidRDefault="006D28BE" w:rsidP="00247D49">
            <w:pPr>
              <w:spacing w:after="0" w:line="240" w:lineRule="auto"/>
              <w:ind w:right="274"/>
              <w:rPr>
                <w:rFonts w:ascii="Times New Roman" w:hAnsi="Times New Roman" w:cs="Times New Roman"/>
                <w:sz w:val="20"/>
                <w:szCs w:val="20"/>
              </w:rPr>
            </w:pPr>
            <w:r>
              <w:rPr>
                <w:rFonts w:ascii="Times New Roman" w:eastAsia="Times New Roman" w:hAnsi="Times New Roman" w:cs="Times New Roman"/>
                <w:sz w:val="20"/>
                <w:szCs w:val="20"/>
              </w:rPr>
              <w:t>9</w:t>
            </w:r>
          </w:p>
        </w:tc>
      </w:tr>
      <w:tr w:rsidR="00954E1A" w:rsidTr="00247D49">
        <w:trPr>
          <w:gridAfter w:val="1"/>
          <w:wAfter w:w="121" w:type="dxa"/>
          <w:trHeight w:val="1020"/>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II</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Training Needs Assessment (TNA): Meaning of TNA, Purpose and </w:t>
            </w:r>
          </w:p>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Methods of TNA, the Need Assessment Process – Organizational Analysis, Person Analysis, Task Analysis, Output of TNA. Learning Theories.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954E1A" w:rsidP="00247D49">
            <w:pPr>
              <w:spacing w:after="0" w:line="240" w:lineRule="auto"/>
              <w:ind w:left="2"/>
              <w:rPr>
                <w:rFonts w:ascii="Times New Roman" w:hAnsi="Times New Roman" w:cs="Times New Roman"/>
                <w:sz w:val="20"/>
                <w:szCs w:val="20"/>
              </w:rPr>
            </w:pPr>
          </w:p>
          <w:p w:rsidR="00954E1A" w:rsidRDefault="006D28BE" w:rsidP="00247D49">
            <w:pPr>
              <w:spacing w:after="0" w:line="240" w:lineRule="auto"/>
              <w:ind w:right="274"/>
              <w:rPr>
                <w:rFonts w:ascii="Times New Roman" w:hAnsi="Times New Roman" w:cs="Times New Roman"/>
                <w:sz w:val="20"/>
                <w:szCs w:val="20"/>
              </w:rPr>
            </w:pPr>
            <w:r>
              <w:rPr>
                <w:rFonts w:ascii="Times New Roman" w:eastAsia="Times New Roman" w:hAnsi="Times New Roman" w:cs="Times New Roman"/>
                <w:sz w:val="20"/>
                <w:szCs w:val="20"/>
              </w:rPr>
              <w:t>9</w:t>
            </w:r>
          </w:p>
        </w:tc>
      </w:tr>
      <w:tr w:rsidR="00954E1A" w:rsidTr="00247D49">
        <w:trPr>
          <w:gridAfter w:val="1"/>
          <w:wAfter w:w="121" w:type="dxa"/>
          <w:trHeight w:val="1781"/>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954E1A">
            <w:pPr>
              <w:spacing w:after="24" w:line="240" w:lineRule="auto"/>
              <w:jc w:val="center"/>
              <w:rPr>
                <w:rFonts w:ascii="Times New Roman" w:hAnsi="Times New Roman" w:cs="Times New Roman"/>
                <w:sz w:val="20"/>
                <w:szCs w:val="20"/>
              </w:rPr>
            </w:pPr>
          </w:p>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III</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Designing, Conducting &amp; Evaluation of Training Program: Areas of training, Types of training, System’s Approach to Training, Training Methods, Designing a training program, contents &amp; scheduling, study material, selecting a trainer, deciding method of training, Types of Teaching Aids in Training, Training Evaluation &amp; Methods of Training Evaluation, Training Effectiveness Models - Kirkpatrick Model of Training Effectiveness, CIRO Model.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954E1A" w:rsidP="00247D49">
            <w:pPr>
              <w:spacing w:after="0" w:line="240" w:lineRule="auto"/>
              <w:ind w:left="2"/>
              <w:rPr>
                <w:rFonts w:ascii="Times New Roman" w:hAnsi="Times New Roman" w:cs="Times New Roman"/>
                <w:sz w:val="20"/>
                <w:szCs w:val="20"/>
              </w:rPr>
            </w:pPr>
          </w:p>
          <w:p w:rsidR="00954E1A" w:rsidRDefault="00954E1A" w:rsidP="00247D49">
            <w:pPr>
              <w:spacing w:after="24" w:line="240" w:lineRule="auto"/>
              <w:ind w:left="2"/>
              <w:rPr>
                <w:rFonts w:ascii="Times New Roman" w:hAnsi="Times New Roman" w:cs="Times New Roman"/>
                <w:sz w:val="20"/>
                <w:szCs w:val="20"/>
              </w:rPr>
            </w:pPr>
          </w:p>
          <w:p w:rsidR="00954E1A" w:rsidRDefault="00954E1A" w:rsidP="00247D49">
            <w:pPr>
              <w:spacing w:after="0" w:line="240" w:lineRule="auto"/>
              <w:ind w:left="2"/>
              <w:rPr>
                <w:rFonts w:ascii="Times New Roman" w:hAnsi="Times New Roman" w:cs="Times New Roman"/>
                <w:sz w:val="20"/>
                <w:szCs w:val="20"/>
              </w:rPr>
            </w:pPr>
          </w:p>
          <w:p w:rsidR="00954E1A" w:rsidRDefault="006D28BE" w:rsidP="00247D49">
            <w:pPr>
              <w:spacing w:after="0" w:line="240" w:lineRule="auto"/>
              <w:ind w:right="274"/>
              <w:rPr>
                <w:rFonts w:ascii="Times New Roman" w:hAnsi="Times New Roman" w:cs="Times New Roman"/>
                <w:sz w:val="20"/>
                <w:szCs w:val="20"/>
              </w:rPr>
            </w:pPr>
            <w:r>
              <w:rPr>
                <w:rFonts w:ascii="Times New Roman" w:eastAsia="Times New Roman" w:hAnsi="Times New Roman" w:cs="Times New Roman"/>
                <w:sz w:val="20"/>
                <w:szCs w:val="20"/>
              </w:rPr>
              <w:t>10</w:t>
            </w:r>
          </w:p>
        </w:tc>
      </w:tr>
      <w:tr w:rsidR="00954E1A" w:rsidTr="00247D49">
        <w:trPr>
          <w:gridAfter w:val="1"/>
          <w:wAfter w:w="121" w:type="dxa"/>
          <w:trHeight w:val="1529"/>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hAnsi="Times New Roman" w:cs="Times New Roman"/>
                <w:sz w:val="20"/>
                <w:szCs w:val="20"/>
              </w:rPr>
            </w:pPr>
          </w:p>
          <w:p w:rsidR="00954E1A" w:rsidRDefault="00954E1A">
            <w:pPr>
              <w:spacing w:after="0" w:line="240" w:lineRule="auto"/>
              <w:jc w:val="center"/>
              <w:rPr>
                <w:rFonts w:ascii="Times New Roman" w:hAnsi="Times New Roman" w:cs="Times New Roman"/>
                <w:sz w:val="20"/>
                <w:szCs w:val="20"/>
              </w:rPr>
            </w:pPr>
          </w:p>
          <w:p w:rsidR="00954E1A" w:rsidRDefault="006D28B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sz w:val="20"/>
                <w:szCs w:val="20"/>
              </w:rPr>
              <w:t>IV</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Executive Development: Importance of Executive Development, </w:t>
            </w:r>
          </w:p>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Steps in the organization of a management Development Program/ </w:t>
            </w:r>
          </w:p>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Executive Development Program, Methods/ Techniques of </w:t>
            </w:r>
          </w:p>
          <w:p w:rsidR="00954E1A" w:rsidRDefault="006D28BE" w:rsidP="00247D49">
            <w:pPr>
              <w:spacing w:after="0" w:line="240" w:lineRule="auto"/>
              <w:ind w:left="5"/>
              <w:rPr>
                <w:rFonts w:ascii="Times New Roman" w:hAnsi="Times New Roman" w:cs="Times New Roman"/>
                <w:sz w:val="20"/>
                <w:szCs w:val="20"/>
              </w:rPr>
            </w:pPr>
            <w:r>
              <w:rPr>
                <w:rFonts w:ascii="Times New Roman" w:eastAsia="Times New Roman" w:hAnsi="Times New Roman" w:cs="Times New Roman"/>
                <w:sz w:val="20"/>
                <w:szCs w:val="20"/>
              </w:rPr>
              <w:t xml:space="preserve">Management Development Program, Special Issues in Training &amp; Development – Legal Issues, Cross Cultural Preparation, Managing Workforce Diversity, Sensitivity Training, Succession Planning.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954E1A" w:rsidP="00247D49">
            <w:pPr>
              <w:spacing w:after="0" w:line="240" w:lineRule="auto"/>
              <w:ind w:left="2"/>
              <w:rPr>
                <w:rFonts w:ascii="Times New Roman" w:hAnsi="Times New Roman" w:cs="Times New Roman"/>
                <w:sz w:val="20"/>
                <w:szCs w:val="20"/>
              </w:rPr>
            </w:pPr>
          </w:p>
          <w:p w:rsidR="00954E1A" w:rsidRDefault="00954E1A" w:rsidP="00247D49">
            <w:pPr>
              <w:spacing w:after="0" w:line="240" w:lineRule="auto"/>
              <w:ind w:left="2"/>
              <w:rPr>
                <w:rFonts w:ascii="Times New Roman" w:hAnsi="Times New Roman" w:cs="Times New Roman"/>
                <w:sz w:val="20"/>
                <w:szCs w:val="20"/>
              </w:rPr>
            </w:pPr>
          </w:p>
          <w:p w:rsidR="00954E1A" w:rsidRDefault="006D28BE" w:rsidP="00247D49">
            <w:pPr>
              <w:spacing w:after="0" w:line="240" w:lineRule="auto"/>
              <w:ind w:right="274"/>
              <w:rPr>
                <w:rFonts w:ascii="Times New Roman" w:hAnsi="Times New Roman" w:cs="Times New Roman"/>
                <w:sz w:val="20"/>
                <w:szCs w:val="20"/>
              </w:rPr>
            </w:pPr>
            <w:r>
              <w:rPr>
                <w:rFonts w:ascii="Times New Roman" w:hAnsi="Times New Roman" w:cs="Times New Roman"/>
                <w:sz w:val="20"/>
                <w:szCs w:val="20"/>
              </w:rPr>
              <w:t>9</w:t>
            </w:r>
          </w:p>
        </w:tc>
      </w:tr>
      <w:tr w:rsidR="00954E1A" w:rsidTr="00247D49">
        <w:trPr>
          <w:gridAfter w:val="1"/>
          <w:wAfter w:w="121" w:type="dxa"/>
          <w:trHeight w:val="1004"/>
        </w:trPr>
        <w:tc>
          <w:tcPr>
            <w:tcW w:w="1050" w:type="dxa"/>
            <w:gridSpan w:val="2"/>
            <w:tcBorders>
              <w:top w:val="single" w:sz="4" w:space="0" w:color="000000"/>
              <w:left w:val="single" w:sz="4" w:space="0" w:color="000000"/>
              <w:bottom w:val="single" w:sz="4" w:space="0" w:color="000000"/>
              <w:right w:val="single" w:sz="4" w:space="0" w:color="000000"/>
            </w:tcBorders>
          </w:tcPr>
          <w:p w:rsidR="00954E1A" w:rsidRDefault="00954E1A">
            <w:pPr>
              <w:spacing w:after="0" w:line="240" w:lineRule="auto"/>
              <w:jc w:val="center"/>
              <w:rPr>
                <w:rFonts w:ascii="Times New Roman" w:eastAsia="Times New Roman" w:hAnsi="Times New Roman" w:cs="Times New Roman"/>
                <w:b/>
                <w:sz w:val="20"/>
                <w:szCs w:val="20"/>
              </w:rPr>
            </w:pPr>
          </w:p>
          <w:p w:rsidR="00954E1A" w:rsidRDefault="00954E1A">
            <w:pPr>
              <w:spacing w:after="0" w:line="240" w:lineRule="auto"/>
              <w:jc w:val="center"/>
              <w:rPr>
                <w:rFonts w:ascii="Times New Roman" w:eastAsia="Times New Roman" w:hAnsi="Times New Roman" w:cs="Times New Roman"/>
                <w:b/>
                <w:sz w:val="20"/>
                <w:szCs w:val="20"/>
              </w:rPr>
            </w:pPr>
          </w:p>
          <w:p w:rsidR="00954E1A" w:rsidRDefault="006D28B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p>
        </w:tc>
        <w:tc>
          <w:tcPr>
            <w:tcW w:w="8100" w:type="dxa"/>
            <w:gridSpan w:val="5"/>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5"/>
              <w:rPr>
                <w:rFonts w:ascii="Times New Roman" w:hAnsi="Times New Roman" w:cs="Times New Roman"/>
                <w:sz w:val="20"/>
                <w:szCs w:val="20"/>
                <w:highlight w:val="cyan"/>
              </w:rPr>
            </w:pPr>
            <w:r>
              <w:rPr>
                <w:rFonts w:ascii="Times New Roman" w:eastAsia="Times New Roman" w:hAnsi="Times New Roman" w:cs="Times New Roman"/>
                <w:sz w:val="20"/>
                <w:szCs w:val="20"/>
                <w:highlight w:val="cyan"/>
              </w:rPr>
              <w:t>Retraining,</w:t>
            </w:r>
            <w:r>
              <w:rPr>
                <w:rFonts w:ascii="Times New Roman" w:hAnsi="Times New Roman" w:cs="Times New Roman"/>
                <w:sz w:val="20"/>
                <w:szCs w:val="20"/>
                <w:highlight w:val="cyan"/>
              </w:rPr>
              <w:t xml:space="preserve"> Impact of Career Planning on Productivity, taking up Training as a career (being a trainer) – fulfilling the eligibility, courses / certificates to acquire and perks of being a trainer viz. technical skill trainers, soft skills trainers, Safety trainers, managerial trainers, Mental health trainers etc. </w:t>
            </w:r>
          </w:p>
        </w:tc>
        <w:tc>
          <w:tcPr>
            <w:tcW w:w="873" w:type="dxa"/>
            <w:gridSpan w:val="2"/>
            <w:tcBorders>
              <w:top w:val="single" w:sz="4" w:space="0" w:color="000000"/>
              <w:left w:val="single" w:sz="4" w:space="0" w:color="000000"/>
              <w:bottom w:val="single" w:sz="4" w:space="0" w:color="000000"/>
              <w:right w:val="single" w:sz="4" w:space="0" w:color="000000"/>
            </w:tcBorders>
          </w:tcPr>
          <w:p w:rsidR="00954E1A" w:rsidRDefault="006D28BE" w:rsidP="00247D49">
            <w:pPr>
              <w:spacing w:after="0" w:line="240" w:lineRule="auto"/>
              <w:ind w:left="2"/>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highlight w:val="cyan"/>
              </w:rPr>
              <w:t>8</w:t>
            </w:r>
          </w:p>
        </w:tc>
      </w:tr>
      <w:tr w:rsidR="00954E1A" w:rsidTr="00247D49">
        <w:trPr>
          <w:gridBefore w:val="1"/>
          <w:wBefore w:w="121" w:type="dxa"/>
          <w:trHeight w:val="1781"/>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b/>
                <w:sz w:val="20"/>
                <w:szCs w:val="20"/>
              </w:rPr>
              <w:t xml:space="preserve">Suggested Readings: </w:t>
            </w:r>
          </w:p>
          <w:p w:rsidR="00954E1A" w:rsidRDefault="006D28BE">
            <w:pPr>
              <w:pStyle w:val="ListParagraph"/>
              <w:numPr>
                <w:ilvl w:val="0"/>
                <w:numId w:val="71"/>
              </w:numPr>
              <w:spacing w:after="4" w:line="236" w:lineRule="auto"/>
              <w:rPr>
                <w:rFonts w:ascii="Times New Roman" w:hAnsi="Times New Roman" w:cs="Times New Roman"/>
                <w:sz w:val="20"/>
                <w:szCs w:val="20"/>
              </w:rPr>
            </w:pPr>
            <w:r>
              <w:rPr>
                <w:rFonts w:ascii="Times New Roman" w:eastAsia="Times New Roman" w:hAnsi="Times New Roman" w:cs="Times New Roman"/>
                <w:sz w:val="20"/>
                <w:szCs w:val="20"/>
              </w:rPr>
              <w:t xml:space="preserve">Noe, Raymond A., and Amitabh Deo Kodwani, Employee Training and Development, Tata McGraw Hill, 5th Edition, 2012. </w:t>
            </w:r>
          </w:p>
          <w:p w:rsidR="00954E1A" w:rsidRDefault="006D28BE">
            <w:pPr>
              <w:pStyle w:val="ListParagraph"/>
              <w:numPr>
                <w:ilvl w:val="0"/>
                <w:numId w:val="71"/>
              </w:num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Rao VSP, Human Resourse Management, Excel Books Publication, 3rd Edition. 2013. </w:t>
            </w:r>
          </w:p>
          <w:p w:rsidR="00954E1A" w:rsidRDefault="006D28BE">
            <w:pPr>
              <w:pStyle w:val="ListParagraph"/>
              <w:numPr>
                <w:ilvl w:val="0"/>
                <w:numId w:val="71"/>
              </w:num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Rolf, P., and Udai Pareek, Training for Development, Sage Publications Pvt. Ltd. </w:t>
            </w:r>
          </w:p>
          <w:p w:rsidR="00954E1A" w:rsidRDefault="006D28BE">
            <w:pPr>
              <w:pStyle w:val="ListParagraph"/>
              <w:numPr>
                <w:ilvl w:val="0"/>
                <w:numId w:val="71"/>
              </w:num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Jack J. Phillips, Hand book of Training Evaluation and Measurement Methods, Routledge. </w:t>
            </w:r>
          </w:p>
          <w:p w:rsidR="00954E1A" w:rsidRDefault="006D28BE">
            <w:pPr>
              <w:pStyle w:val="ListParagraph"/>
              <w:numPr>
                <w:ilvl w:val="0"/>
                <w:numId w:val="71"/>
              </w:num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Dayal, Ishwar, Management Training in Organisations, Prentice Hal </w:t>
            </w:r>
          </w:p>
        </w:tc>
      </w:tr>
      <w:tr w:rsidR="00954E1A" w:rsidTr="00247D49">
        <w:trPr>
          <w:gridBefore w:val="1"/>
          <w:wBefore w:w="121" w:type="dxa"/>
          <w:trHeight w:val="768"/>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Suggested Continuous Evaluation Methods: </w:t>
            </w:r>
          </w:p>
          <w:p w:rsidR="00954E1A" w:rsidRDefault="006D28BE">
            <w:pPr>
              <w:spacing w:after="0" w:line="240" w:lineRule="auto"/>
              <w:ind w:left="7"/>
              <w:jc w:val="both"/>
              <w:rPr>
                <w:rFonts w:ascii="Times New Roman" w:hAnsi="Times New Roman" w:cs="Times New Roman"/>
                <w:sz w:val="20"/>
                <w:szCs w:val="20"/>
              </w:rPr>
            </w:pPr>
            <w:r>
              <w:rPr>
                <w:rFonts w:ascii="Times New Roman" w:eastAsia="Times New Roman" w:hAnsi="Times New Roman" w:cs="Times New Roman"/>
                <w:sz w:val="20"/>
                <w:szCs w:val="20"/>
              </w:rPr>
              <w:t xml:space="preserve">In addition to the theoretical inputs the course will be delivered through Assignments, Presentation, and Group Discussions. This will instill in student a sense of decision making and practical learning. </w:t>
            </w:r>
          </w:p>
        </w:tc>
      </w:tr>
      <w:tr w:rsidR="00954E1A" w:rsidTr="00247D49">
        <w:trPr>
          <w:gridBefore w:val="1"/>
          <w:wBefore w:w="121" w:type="dxa"/>
          <w:trHeight w:val="264"/>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Suggested equivalent online courses: …………………………………………………….. </w:t>
            </w:r>
          </w:p>
        </w:tc>
      </w:tr>
      <w:tr w:rsidR="00954E1A" w:rsidTr="00247D49">
        <w:trPr>
          <w:gridBefore w:val="1"/>
          <w:wBefore w:w="121" w:type="dxa"/>
          <w:trHeight w:val="264"/>
        </w:trPr>
        <w:tc>
          <w:tcPr>
            <w:tcW w:w="10023" w:type="dxa"/>
            <w:gridSpan w:val="9"/>
            <w:tcBorders>
              <w:top w:val="single" w:sz="4" w:space="0" w:color="000000"/>
              <w:left w:val="single" w:sz="4" w:space="0" w:color="000000"/>
              <w:bottom w:val="single" w:sz="4" w:space="0" w:color="000000"/>
              <w:right w:val="single" w:sz="4" w:space="0" w:color="000000"/>
            </w:tcBorders>
          </w:tcPr>
          <w:p w:rsidR="00954E1A" w:rsidRDefault="006D28BE">
            <w:pPr>
              <w:spacing w:after="0" w:line="240" w:lineRule="auto"/>
              <w:ind w:left="7"/>
              <w:rPr>
                <w:rFonts w:ascii="Times New Roman" w:hAnsi="Times New Roman" w:cs="Times New Roman"/>
                <w:sz w:val="20"/>
                <w:szCs w:val="20"/>
              </w:rPr>
            </w:pPr>
            <w:r>
              <w:rPr>
                <w:rFonts w:ascii="Times New Roman" w:eastAsia="Times New Roman" w:hAnsi="Times New Roman" w:cs="Times New Roman"/>
                <w:sz w:val="20"/>
                <w:szCs w:val="20"/>
              </w:rPr>
              <w:t xml:space="preserve">Further Suggestions: …………………………………………………………………….. </w:t>
            </w:r>
          </w:p>
        </w:tc>
      </w:tr>
    </w:tbl>
    <w:p w:rsidR="00954E1A" w:rsidRDefault="00954E1A">
      <w:pPr>
        <w:rPr>
          <w:rFonts w:ascii="Times New Roman" w:eastAsia="Times New Roman" w:hAnsi="Times New Roman" w:cs="Times New Roman"/>
          <w:sz w:val="20"/>
          <w:szCs w:val="20"/>
        </w:rPr>
      </w:pPr>
    </w:p>
    <w:sectPr w:rsidR="00954E1A" w:rsidSect="00892D2A">
      <w:pgSz w:w="12240" w:h="15840"/>
      <w:pgMar w:top="725" w:right="883" w:bottom="287" w:left="12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023" w:rsidRDefault="005A6023">
      <w:pPr>
        <w:spacing w:line="240" w:lineRule="auto"/>
      </w:pPr>
      <w:r>
        <w:separator/>
      </w:r>
    </w:p>
  </w:endnote>
  <w:endnote w:type="continuationSeparator" w:id="1">
    <w:p w:rsidR="005A6023" w:rsidRDefault="005A60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023" w:rsidRDefault="005A6023">
      <w:pPr>
        <w:spacing w:after="0"/>
      </w:pPr>
      <w:r>
        <w:separator/>
      </w:r>
    </w:p>
  </w:footnote>
  <w:footnote w:type="continuationSeparator" w:id="1">
    <w:p w:rsidR="005A6023" w:rsidRDefault="005A60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9D3"/>
    <w:multiLevelType w:val="multilevel"/>
    <w:tmpl w:val="025B19D3"/>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nsid w:val="02E66A20"/>
    <w:multiLevelType w:val="multilevel"/>
    <w:tmpl w:val="02E66A20"/>
    <w:lvl w:ilvl="0">
      <w:start w:val="1"/>
      <w:numFmt w:val="decimal"/>
      <w:lvlText w:val="%1."/>
      <w:lvlJc w:val="left"/>
      <w:pPr>
        <w:ind w:left="365"/>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09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53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69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2">
    <w:nsid w:val="02FD64BC"/>
    <w:multiLevelType w:val="multilevel"/>
    <w:tmpl w:val="02FD64BC"/>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
    <w:nsid w:val="04B30531"/>
    <w:multiLevelType w:val="multilevel"/>
    <w:tmpl w:val="04B30531"/>
    <w:lvl w:ilvl="0">
      <w:start w:val="1"/>
      <w:numFmt w:val="decimal"/>
      <w:lvlText w:val="%1."/>
      <w:lvlJc w:val="left"/>
      <w:pPr>
        <w:ind w:left="391"/>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19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91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63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35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407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79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51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23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4">
    <w:nsid w:val="05B928FE"/>
    <w:multiLevelType w:val="multilevel"/>
    <w:tmpl w:val="05B928FE"/>
    <w:lvl w:ilvl="0">
      <w:start w:val="3"/>
      <w:numFmt w:val="lowerLetter"/>
      <w:lvlText w:val="(%1)"/>
      <w:lvlJc w:val="left"/>
      <w:pPr>
        <w:ind w:left="46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
    <w:nsid w:val="0C31577A"/>
    <w:multiLevelType w:val="multilevel"/>
    <w:tmpl w:val="0C31577A"/>
    <w:lvl w:ilvl="0">
      <w:start w:val="1"/>
      <w:numFmt w:val="decimal"/>
      <w:lvlText w:val="%1."/>
      <w:lvlJc w:val="left"/>
      <w:pPr>
        <w:ind w:left="72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45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217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8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6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43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505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77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4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6">
    <w:nsid w:val="0C392AF3"/>
    <w:multiLevelType w:val="multilevel"/>
    <w:tmpl w:val="0C392AF3"/>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7">
    <w:nsid w:val="0D0E084B"/>
    <w:multiLevelType w:val="multilevel"/>
    <w:tmpl w:val="0D0E084B"/>
    <w:lvl w:ilvl="0">
      <w:start w:val="1"/>
      <w:numFmt w:val="bullet"/>
      <w:lvlText w:val="•"/>
      <w:lvlJc w:val="left"/>
      <w:pPr>
        <w:ind w:left="372"/>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83"/>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43"/>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8">
    <w:nsid w:val="0D6E609F"/>
    <w:multiLevelType w:val="multilevel"/>
    <w:tmpl w:val="0D6E609F"/>
    <w:lvl w:ilvl="0">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
    <w:nsid w:val="0E270E98"/>
    <w:multiLevelType w:val="multilevel"/>
    <w:tmpl w:val="0E270E98"/>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nsid w:val="0F92053A"/>
    <w:multiLevelType w:val="multilevel"/>
    <w:tmpl w:val="0F92053A"/>
    <w:lvl w:ilvl="0">
      <w:start w:val="1"/>
      <w:numFmt w:val="decimal"/>
      <w:lvlText w:val="%1."/>
      <w:lvlJc w:val="left"/>
      <w:pPr>
        <w:ind w:left="10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81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253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325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97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469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541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613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850"/>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11">
    <w:nsid w:val="11201B94"/>
    <w:multiLevelType w:val="multilevel"/>
    <w:tmpl w:val="11201B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3EC74F0"/>
    <w:multiLevelType w:val="multilevel"/>
    <w:tmpl w:val="13EC74F0"/>
    <w:lvl w:ilvl="0">
      <w:start w:val="1"/>
      <w:numFmt w:val="bullet"/>
      <w:lvlText w:val="➢"/>
      <w:lvlJc w:val="left"/>
      <w:pPr>
        <w:ind w:left="40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1">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65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481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3">
    <w:nsid w:val="14485565"/>
    <w:multiLevelType w:val="multilevel"/>
    <w:tmpl w:val="14485565"/>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4">
    <w:nsid w:val="1511638A"/>
    <w:multiLevelType w:val="multilevel"/>
    <w:tmpl w:val="1511638A"/>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nsid w:val="16E87405"/>
    <w:multiLevelType w:val="multilevel"/>
    <w:tmpl w:val="16E87405"/>
    <w:lvl w:ilvl="0">
      <w:start w:val="5"/>
      <w:numFmt w:val="decimal"/>
      <w:lvlText w:val="%1."/>
      <w:lvlJc w:val="left"/>
      <w:pPr>
        <w:ind w:left="727"/>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4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1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8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6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3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0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7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4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16">
    <w:nsid w:val="18912FD3"/>
    <w:multiLevelType w:val="multilevel"/>
    <w:tmpl w:val="18912F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3B1BD0"/>
    <w:multiLevelType w:val="multilevel"/>
    <w:tmpl w:val="1D3B1BD0"/>
    <w:lvl w:ilvl="0">
      <w:start w:val="1"/>
      <w:numFmt w:val="decimal"/>
      <w:lvlText w:val="%1."/>
      <w:lvlJc w:val="left"/>
      <w:pPr>
        <w:ind w:left="2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18">
    <w:nsid w:val="200B7605"/>
    <w:multiLevelType w:val="multilevel"/>
    <w:tmpl w:val="200B7605"/>
    <w:lvl w:ilvl="0">
      <w:start w:val="1"/>
      <w:numFmt w:val="bullet"/>
      <w:lvlText w:val="•"/>
      <w:lvlJc w:val="left"/>
      <w:pPr>
        <w:ind w:left="372"/>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83"/>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43"/>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9">
    <w:nsid w:val="20FA4EDC"/>
    <w:multiLevelType w:val="multilevel"/>
    <w:tmpl w:val="20FA4EDC"/>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0">
    <w:nsid w:val="2127092F"/>
    <w:multiLevelType w:val="multilevel"/>
    <w:tmpl w:val="2127092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25D02EC"/>
    <w:multiLevelType w:val="multilevel"/>
    <w:tmpl w:val="225D02EC"/>
    <w:lvl w:ilvl="0">
      <w:start w:val="1"/>
      <w:numFmt w:val="bullet"/>
      <w:lvlText w:val="•"/>
      <w:lvlJc w:val="left"/>
      <w:pPr>
        <w:ind w:left="732"/>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983"/>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5143"/>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22">
    <w:nsid w:val="24A20BD0"/>
    <w:multiLevelType w:val="multilevel"/>
    <w:tmpl w:val="24A20BD0"/>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23">
    <w:nsid w:val="255D18A3"/>
    <w:multiLevelType w:val="multilevel"/>
    <w:tmpl w:val="255D18A3"/>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4">
    <w:nsid w:val="25777A71"/>
    <w:multiLevelType w:val="multilevel"/>
    <w:tmpl w:val="25777A71"/>
    <w:lvl w:ilvl="0">
      <w:start w:val="1"/>
      <w:numFmt w:val="bullet"/>
      <w:lvlText w:val="•"/>
      <w:lvlJc w:val="left"/>
      <w:pPr>
        <w:ind w:left="372"/>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4"/>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4"/>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25">
    <w:nsid w:val="26512860"/>
    <w:multiLevelType w:val="multilevel"/>
    <w:tmpl w:val="26512860"/>
    <w:lvl w:ilvl="0">
      <w:start w:val="1"/>
      <w:numFmt w:val="bullet"/>
      <w:lvlText w:val=""/>
      <w:lvlJc w:val="left"/>
      <w:pPr>
        <w:ind w:left="665"/>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447"/>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167"/>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607"/>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327"/>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767"/>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487"/>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26">
    <w:nsid w:val="26AF5311"/>
    <w:multiLevelType w:val="multilevel"/>
    <w:tmpl w:val="26AF5311"/>
    <w:lvl w:ilvl="0">
      <w:start w:val="5"/>
      <w:numFmt w:val="decimal"/>
      <w:lvlText w:val="%1."/>
      <w:lvlJc w:val="left"/>
      <w:pPr>
        <w:ind w:left="3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19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91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63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35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07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79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51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238"/>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27">
    <w:nsid w:val="29A56048"/>
    <w:multiLevelType w:val="multilevel"/>
    <w:tmpl w:val="29A56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A3156C4"/>
    <w:multiLevelType w:val="multilevel"/>
    <w:tmpl w:val="2A3156C4"/>
    <w:lvl w:ilvl="0">
      <w:start w:val="1"/>
      <w:numFmt w:val="decimal"/>
      <w:lvlText w:val="%1."/>
      <w:lvlJc w:val="left"/>
      <w:pPr>
        <w:ind w:left="374"/>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29">
    <w:nsid w:val="2E5D5028"/>
    <w:multiLevelType w:val="multilevel"/>
    <w:tmpl w:val="2E5D5028"/>
    <w:lvl w:ilvl="0">
      <w:start w:val="1"/>
      <w:numFmt w:val="bullet"/>
      <w:lvlText w:val="•"/>
      <w:lvlJc w:val="left"/>
      <w:pPr>
        <w:ind w:left="374"/>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30">
    <w:nsid w:val="2E913295"/>
    <w:multiLevelType w:val="multilevel"/>
    <w:tmpl w:val="2E913295"/>
    <w:lvl w:ilvl="0">
      <w:start w:val="1"/>
      <w:numFmt w:val="lowerLetter"/>
      <w:lvlText w:val="(%1)"/>
      <w:lvlJc w:val="left"/>
      <w:pPr>
        <w:ind w:left="46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1">
    <w:nsid w:val="312A63B6"/>
    <w:multiLevelType w:val="multilevel"/>
    <w:tmpl w:val="312A63B6"/>
    <w:lvl w:ilvl="0">
      <w:start w:val="1"/>
      <w:numFmt w:val="decimal"/>
      <w:lvlText w:val="%1."/>
      <w:lvlJc w:val="left"/>
      <w:pPr>
        <w:ind w:left="37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2">
    <w:nsid w:val="369701AE"/>
    <w:multiLevelType w:val="multilevel"/>
    <w:tmpl w:val="369701AE"/>
    <w:lvl w:ilvl="0">
      <w:start w:val="1"/>
      <w:numFmt w:val="decimal"/>
      <w:lvlText w:val="%1."/>
      <w:lvlJc w:val="left"/>
      <w:pPr>
        <w:ind w:left="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33">
    <w:nsid w:val="369826B8"/>
    <w:multiLevelType w:val="multilevel"/>
    <w:tmpl w:val="369826B8"/>
    <w:lvl w:ilvl="0">
      <w:start w:val="1"/>
      <w:numFmt w:val="bullet"/>
      <w:lvlText w:val="•"/>
      <w:lvlJc w:val="left"/>
      <w:pPr>
        <w:ind w:left="614"/>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2"/>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2"/>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34">
    <w:nsid w:val="37EA535D"/>
    <w:multiLevelType w:val="multilevel"/>
    <w:tmpl w:val="37EA535D"/>
    <w:lvl w:ilvl="0">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4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1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8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6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3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0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7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4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5">
    <w:nsid w:val="383F0658"/>
    <w:multiLevelType w:val="multilevel"/>
    <w:tmpl w:val="383F0658"/>
    <w:lvl w:ilvl="0">
      <w:start w:val="1"/>
      <w:numFmt w:val="bullet"/>
      <w:lvlText w:val="•"/>
      <w:lvlJc w:val="left"/>
      <w:pPr>
        <w:ind w:left="725"/>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60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32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041"/>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6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8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201"/>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92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64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36">
    <w:nsid w:val="3B056322"/>
    <w:multiLevelType w:val="multilevel"/>
    <w:tmpl w:val="3B056322"/>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7"/>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7"/>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37">
    <w:nsid w:val="3D1C23FD"/>
    <w:multiLevelType w:val="multilevel"/>
    <w:tmpl w:val="3D1C23FD"/>
    <w:lvl w:ilvl="0">
      <w:start w:val="1"/>
      <w:numFmt w:val="decimal"/>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8">
    <w:nsid w:val="3EFE5F62"/>
    <w:multiLevelType w:val="multilevel"/>
    <w:tmpl w:val="3EFE5F62"/>
    <w:lvl w:ilvl="0">
      <w:start w:val="1"/>
      <w:numFmt w:val="decimal"/>
      <w:lvlText w:val="%1."/>
      <w:lvlJc w:val="left"/>
      <w:pPr>
        <w:ind w:left="372"/>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39">
    <w:nsid w:val="3F5B3D21"/>
    <w:multiLevelType w:val="multilevel"/>
    <w:tmpl w:val="3F5B3D21"/>
    <w:lvl w:ilvl="0">
      <w:start w:val="1"/>
      <w:numFmt w:val="decimal"/>
      <w:lvlText w:val="%1."/>
      <w:lvlJc w:val="left"/>
      <w:pPr>
        <w:ind w:left="30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40">
    <w:nsid w:val="406115A9"/>
    <w:multiLevelType w:val="multilevel"/>
    <w:tmpl w:val="406115A9"/>
    <w:lvl w:ilvl="0">
      <w:start w:val="1"/>
      <w:numFmt w:val="decimal"/>
      <w:lvlText w:val="%1."/>
      <w:lvlJc w:val="left"/>
      <w:pPr>
        <w:ind w:left="374"/>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41">
    <w:nsid w:val="4296329C"/>
    <w:multiLevelType w:val="multilevel"/>
    <w:tmpl w:val="4296329C"/>
    <w:lvl w:ilvl="0">
      <w:start w:val="1"/>
      <w:numFmt w:val="bullet"/>
      <w:lvlText w:val="•"/>
      <w:lvlJc w:val="left"/>
      <w:pPr>
        <w:ind w:left="372"/>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4"/>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4"/>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42">
    <w:nsid w:val="435C5068"/>
    <w:multiLevelType w:val="multilevel"/>
    <w:tmpl w:val="435C5068"/>
    <w:lvl w:ilvl="0">
      <w:start w:val="1"/>
      <w:numFmt w:val="decimal"/>
      <w:lvlText w:val="%1."/>
      <w:lvlJc w:val="left"/>
      <w:pPr>
        <w:ind w:left="3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43">
    <w:nsid w:val="43FC4A73"/>
    <w:multiLevelType w:val="multilevel"/>
    <w:tmpl w:val="43FC4A73"/>
    <w:lvl w:ilvl="0">
      <w:start w:val="1"/>
      <w:numFmt w:val="decimal"/>
      <w:lvlText w:val="%1."/>
      <w:lvlJc w:val="left"/>
      <w:pPr>
        <w:ind w:left="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44">
    <w:nsid w:val="45103289"/>
    <w:multiLevelType w:val="multilevel"/>
    <w:tmpl w:val="45103289"/>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5">
    <w:nsid w:val="469A54B1"/>
    <w:multiLevelType w:val="multilevel"/>
    <w:tmpl w:val="469A54B1"/>
    <w:lvl w:ilvl="0">
      <w:start w:val="1"/>
      <w:numFmt w:val="decimal"/>
      <w:lvlText w:val="%1."/>
      <w:lvlJc w:val="left"/>
      <w:pPr>
        <w:ind w:left="6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6">
    <w:nsid w:val="48536C82"/>
    <w:multiLevelType w:val="multilevel"/>
    <w:tmpl w:val="48536C82"/>
    <w:lvl w:ilvl="0">
      <w:start w:val="1"/>
      <w:numFmt w:val="bullet"/>
      <w:lvlText w:val="•"/>
      <w:lvlJc w:val="left"/>
      <w:pPr>
        <w:ind w:left="366"/>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47">
    <w:nsid w:val="4A335239"/>
    <w:multiLevelType w:val="multilevel"/>
    <w:tmpl w:val="4A335239"/>
    <w:lvl w:ilvl="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8">
    <w:nsid w:val="4BBC3E23"/>
    <w:multiLevelType w:val="multilevel"/>
    <w:tmpl w:val="4BBC3E23"/>
    <w:lvl w:ilvl="0">
      <w:start w:val="1"/>
      <w:numFmt w:val="decimal"/>
      <w:lvlText w:val="%1."/>
      <w:lvlJc w:val="left"/>
      <w:pPr>
        <w:ind w:left="379"/>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49">
    <w:nsid w:val="4C1A3696"/>
    <w:multiLevelType w:val="multilevel"/>
    <w:tmpl w:val="4C1A3696"/>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9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5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50">
    <w:nsid w:val="4C441902"/>
    <w:multiLevelType w:val="multilevel"/>
    <w:tmpl w:val="4C441902"/>
    <w:lvl w:ilvl="0">
      <w:start w:val="1"/>
      <w:numFmt w:val="bullet"/>
      <w:lvlText w:val="•"/>
      <w:lvlJc w:val="left"/>
      <w:pPr>
        <w:ind w:left="716"/>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986"/>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5146"/>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51">
    <w:nsid w:val="4ED051B2"/>
    <w:multiLevelType w:val="multilevel"/>
    <w:tmpl w:val="4ED051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4F290EC7"/>
    <w:multiLevelType w:val="multilevel"/>
    <w:tmpl w:val="4F290EC7"/>
    <w:lvl w:ilvl="0">
      <w:start w:val="1"/>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3">
    <w:nsid w:val="513D46E2"/>
    <w:multiLevelType w:val="multilevel"/>
    <w:tmpl w:val="513D46E2"/>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91"/>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51"/>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54">
    <w:nsid w:val="54AA45B9"/>
    <w:multiLevelType w:val="multilevel"/>
    <w:tmpl w:val="54AA45B9"/>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7"/>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7"/>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55">
    <w:nsid w:val="57010412"/>
    <w:multiLevelType w:val="multilevel"/>
    <w:tmpl w:val="570104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6">
    <w:nsid w:val="57B45406"/>
    <w:multiLevelType w:val="multilevel"/>
    <w:tmpl w:val="57B45406"/>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7">
    <w:nsid w:val="592E73CB"/>
    <w:multiLevelType w:val="multilevel"/>
    <w:tmpl w:val="592E73CB"/>
    <w:lvl w:ilvl="0">
      <w:start w:val="2"/>
      <w:numFmt w:val="decimal"/>
      <w:lvlText w:val="%1."/>
      <w:lvlJc w:val="left"/>
      <w:pPr>
        <w:ind w:left="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58">
    <w:nsid w:val="5B21566C"/>
    <w:multiLevelType w:val="multilevel"/>
    <w:tmpl w:val="5B21566C"/>
    <w:lvl w:ilvl="0">
      <w:start w:val="1"/>
      <w:numFmt w:val="lowerLetter"/>
      <w:lvlText w:val="(%1)"/>
      <w:lvlJc w:val="left"/>
      <w:pPr>
        <w:ind w:left="101"/>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9">
    <w:nsid w:val="5B550D79"/>
    <w:multiLevelType w:val="multilevel"/>
    <w:tmpl w:val="5B550D79"/>
    <w:lvl w:ilvl="0">
      <w:start w:val="1"/>
      <w:numFmt w:val="bullet"/>
      <w:lvlText w:val="•"/>
      <w:lvlJc w:val="left"/>
      <w:pPr>
        <w:ind w:left="705"/>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60">
    <w:nsid w:val="5C353991"/>
    <w:multiLevelType w:val="multilevel"/>
    <w:tmpl w:val="5C353991"/>
    <w:lvl w:ilvl="0">
      <w:start w:val="1"/>
      <w:numFmt w:val="decimal"/>
      <w:lvlText w:val="%1."/>
      <w:lvlJc w:val="left"/>
      <w:pPr>
        <w:ind w:left="377"/>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61">
    <w:nsid w:val="5CF03614"/>
    <w:multiLevelType w:val="multilevel"/>
    <w:tmpl w:val="5CF03614"/>
    <w:lvl w:ilvl="0">
      <w:start w:val="2"/>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2">
    <w:nsid w:val="5E8E3B95"/>
    <w:multiLevelType w:val="multilevel"/>
    <w:tmpl w:val="5E8E3B95"/>
    <w:lvl w:ilvl="0">
      <w:start w:val="1"/>
      <w:numFmt w:val="bullet"/>
      <w:lvlText w:val="•"/>
      <w:lvlJc w:val="left"/>
      <w:pPr>
        <w:ind w:left="372"/>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638"/>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798"/>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63">
    <w:nsid w:val="5F0D32A2"/>
    <w:multiLevelType w:val="multilevel"/>
    <w:tmpl w:val="5F0D32A2"/>
    <w:lvl w:ilvl="0">
      <w:start w:val="1"/>
      <w:numFmt w:val="decimal"/>
      <w:lvlText w:val="%1."/>
      <w:lvlJc w:val="left"/>
      <w:pPr>
        <w:ind w:left="2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5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7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9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1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30"/>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64">
    <w:nsid w:val="614C6800"/>
    <w:multiLevelType w:val="multilevel"/>
    <w:tmpl w:val="614C6800"/>
    <w:lvl w:ilvl="0">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8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0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65">
    <w:nsid w:val="64A61179"/>
    <w:multiLevelType w:val="multilevel"/>
    <w:tmpl w:val="64A61179"/>
    <w:lvl w:ilvl="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6">
    <w:nsid w:val="65065F27"/>
    <w:multiLevelType w:val="multilevel"/>
    <w:tmpl w:val="65065F27"/>
    <w:lvl w:ilvl="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67">
    <w:nsid w:val="65ED0AC9"/>
    <w:multiLevelType w:val="multilevel"/>
    <w:tmpl w:val="65ED0AC9"/>
    <w:lvl w:ilvl="0">
      <w:start w:val="1"/>
      <w:numFmt w:val="decimal"/>
      <w:lvlText w:val="%1."/>
      <w:lvlJc w:val="left"/>
      <w:pPr>
        <w:ind w:left="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09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253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469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68">
    <w:nsid w:val="676A0FDB"/>
    <w:multiLevelType w:val="multilevel"/>
    <w:tmpl w:val="676A0F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77547AC"/>
    <w:multiLevelType w:val="multilevel"/>
    <w:tmpl w:val="677547AC"/>
    <w:lvl w:ilvl="0">
      <w:start w:val="2"/>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0">
    <w:nsid w:val="68137025"/>
    <w:multiLevelType w:val="multilevel"/>
    <w:tmpl w:val="68137025"/>
    <w:lvl w:ilvl="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71">
    <w:nsid w:val="6922129B"/>
    <w:multiLevelType w:val="multilevel"/>
    <w:tmpl w:val="6922129B"/>
    <w:lvl w:ilvl="0">
      <w:start w:val="1"/>
      <w:numFmt w:val="bullet"/>
      <w:lvlText w:val="•"/>
      <w:lvlJc w:val="left"/>
      <w:pPr>
        <w:ind w:left="716"/>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72">
    <w:nsid w:val="6A73060E"/>
    <w:multiLevelType w:val="multilevel"/>
    <w:tmpl w:val="6A73060E"/>
    <w:lvl w:ilvl="0">
      <w:start w:val="1"/>
      <w:numFmt w:val="bullet"/>
      <w:lvlText w:val="•"/>
      <w:lvlJc w:val="left"/>
      <w:pPr>
        <w:ind w:left="373"/>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73">
    <w:nsid w:val="6D0233EB"/>
    <w:multiLevelType w:val="multilevel"/>
    <w:tmpl w:val="6D0233EB"/>
    <w:lvl w:ilvl="0">
      <w:start w:val="1"/>
      <w:numFmt w:val="lowerLetter"/>
      <w:lvlText w:val="(%1)"/>
      <w:lvlJc w:val="left"/>
      <w:pPr>
        <w:ind w:left="42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74">
    <w:nsid w:val="6D0413D3"/>
    <w:multiLevelType w:val="multilevel"/>
    <w:tmpl w:val="6D0413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EA57312"/>
    <w:multiLevelType w:val="multilevel"/>
    <w:tmpl w:val="6EA57312"/>
    <w:lvl w:ilvl="0">
      <w:start w:val="1"/>
      <w:numFmt w:val="decimal"/>
      <w:lvlText w:val="%1."/>
      <w:lvlJc w:val="left"/>
      <w:pPr>
        <w:ind w:left="67"/>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76">
    <w:nsid w:val="6F2475CA"/>
    <w:multiLevelType w:val="multilevel"/>
    <w:tmpl w:val="6F2475CA"/>
    <w:lvl w:ilvl="0">
      <w:start w:val="1"/>
      <w:numFmt w:val="bullet"/>
      <w:lvlText w:val="•"/>
      <w:lvlJc w:val="left"/>
      <w:pPr>
        <w:ind w:left="732"/>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892"/>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5052"/>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77">
    <w:nsid w:val="727368F6"/>
    <w:multiLevelType w:val="multilevel"/>
    <w:tmpl w:val="727368F6"/>
    <w:lvl w:ilvl="0">
      <w:start w:val="1"/>
      <w:numFmt w:val="decimal"/>
      <w:lvlText w:val="%1."/>
      <w:lvlJc w:val="left"/>
      <w:pPr>
        <w:ind w:left="247"/>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bCs/>
        <w:i w:val="0"/>
        <w:strike w:val="0"/>
        <w:dstrike w:val="0"/>
        <w:color w:val="000000"/>
        <w:sz w:val="19"/>
        <w:szCs w:val="19"/>
        <w:u w:val="none" w:color="000000"/>
        <w:shd w:val="clear" w:color="auto" w:fill="auto"/>
        <w:vertAlign w:val="baseline"/>
      </w:rPr>
    </w:lvl>
  </w:abstractNum>
  <w:abstractNum w:abstractNumId="78">
    <w:nsid w:val="76710C09"/>
    <w:multiLevelType w:val="multilevel"/>
    <w:tmpl w:val="76710C09"/>
    <w:lvl w:ilvl="0">
      <w:start w:val="1"/>
      <w:numFmt w:val="bullet"/>
      <w:lvlText w:val="•"/>
      <w:lvlJc w:val="left"/>
      <w:pPr>
        <w:ind w:left="72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79">
    <w:nsid w:val="784B32F0"/>
    <w:multiLevelType w:val="multilevel"/>
    <w:tmpl w:val="784B32F0"/>
    <w:lvl w:ilvl="0">
      <w:start w:val="1"/>
      <w:numFmt w:val="bullet"/>
      <w:lvlText w:val="•"/>
      <w:lvlJc w:val="left"/>
      <w:pPr>
        <w:ind w:left="375"/>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2">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3">
      <w:start w:val="1"/>
      <w:numFmt w:val="bullet"/>
      <w:lvlText w:val="•"/>
      <w:lvlJc w:val="left"/>
      <w:pPr>
        <w:ind w:left="2537"/>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5">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6">
      <w:start w:val="1"/>
      <w:numFmt w:val="bullet"/>
      <w:lvlText w:val="•"/>
      <w:lvlJc w:val="left"/>
      <w:pPr>
        <w:ind w:left="4697"/>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lvl w:ilvl="8">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shd w:val="clear" w:color="auto" w:fill="auto"/>
        <w:vertAlign w:val="baseline"/>
      </w:rPr>
    </w:lvl>
  </w:abstractNum>
  <w:abstractNum w:abstractNumId="80">
    <w:nsid w:val="7AD91A62"/>
    <w:multiLevelType w:val="multilevel"/>
    <w:tmpl w:val="7AD91A62"/>
    <w:lvl w:ilvl="0">
      <w:start w:val="5"/>
      <w:numFmt w:val="decimal"/>
      <w:lvlText w:val="%1."/>
      <w:lvlJc w:val="left"/>
      <w:pPr>
        <w:ind w:left="713"/>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09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3">
      <w:start w:val="1"/>
      <w:numFmt w:val="decimal"/>
      <w:lvlText w:val="%4"/>
      <w:lvlJc w:val="left"/>
      <w:pPr>
        <w:ind w:left="253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6">
      <w:start w:val="1"/>
      <w:numFmt w:val="decimal"/>
      <w:lvlText w:val="%7"/>
      <w:lvlJc w:val="left"/>
      <w:pPr>
        <w:ind w:left="469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bCs/>
        <w:i w:val="0"/>
        <w:strike w:val="0"/>
        <w:dstrike w:val="0"/>
        <w:color w:val="000000"/>
        <w:sz w:val="22"/>
        <w:szCs w:val="22"/>
        <w:u w:val="none" w:color="000000"/>
        <w:shd w:val="clear" w:color="auto" w:fill="auto"/>
        <w:vertAlign w:val="baseline"/>
      </w:rPr>
    </w:lvl>
  </w:abstractNum>
  <w:abstractNum w:abstractNumId="81">
    <w:nsid w:val="7EFB3E9D"/>
    <w:multiLevelType w:val="multilevel"/>
    <w:tmpl w:val="7EFB3E9D"/>
    <w:lvl w:ilvl="0">
      <w:start w:val="1"/>
      <w:numFmt w:val="bullet"/>
      <w:lvlText w:val="•"/>
      <w:lvlJc w:val="left"/>
      <w:pPr>
        <w:ind w:left="821"/>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984"/>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144"/>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num w:numId="1">
    <w:abstractNumId w:val="55"/>
    <w:lvlOverride w:ilvl="0">
      <w:lvl w:ilvl="0">
        <w:start w:val="1"/>
        <w:numFmt w:val="decimal"/>
        <w:lvlText w:val="o"/>
        <w:lvlJc w:val="left"/>
        <w:pPr>
          <w:tabs>
            <w:tab w:val="left" w:pos="720"/>
          </w:tabs>
          <w:ind w:left="720" w:hanging="360"/>
        </w:pPr>
        <w:rPr>
          <w:rFonts w:ascii="Courier New" w:hAnsi="Courier New" w:cs="Times New Roman" w:hint="default"/>
          <w:sz w:val="20"/>
        </w:rPr>
      </w:lvl>
    </w:lvlOverride>
    <w:lvlOverride w:ilvl="1">
      <w:lvl w:ilvl="1" w:tentative="1">
        <w:numFmt w:val="decimal"/>
        <w:lvlText w:val=""/>
        <w:lvlJc w:val="left"/>
      </w:lvl>
    </w:lvlOverride>
    <w:lvlOverride w:ilvl="2">
      <w:lvl w:ilvl="2" w:tentative="1">
        <w:numFmt w:val="decimal"/>
        <w:lvlText w:val=""/>
        <w:lvlJc w:val="left"/>
      </w:lvl>
    </w:lvlOverride>
    <w:lvlOverride w:ilvl="3">
      <w:lvl w:ilvl="3" w:tentative="1">
        <w:numFmt w:val="decimal"/>
        <w:lvlText w:val=""/>
        <w:lvlJc w:val="left"/>
      </w:lvl>
    </w:lvlOverride>
    <w:lvlOverride w:ilvl="4">
      <w:lvl w:ilvl="4" w:tentative="1">
        <w:numFmt w:val="decimal"/>
        <w:lvlText w:val=""/>
        <w:lvlJc w:val="left"/>
      </w:lvl>
    </w:lvlOverride>
    <w:lvlOverride w:ilvl="5">
      <w:lvl w:ilvl="5" w:tentative="1">
        <w:numFmt w:val="decimal"/>
        <w:lvlText w:val=""/>
        <w:lvlJc w:val="left"/>
      </w:lvl>
    </w:lvlOverride>
    <w:lvlOverride w:ilvl="6">
      <w:lvl w:ilvl="6" w:tentative="1">
        <w:numFmt w:val="decimal"/>
        <w:lvlText w:val=""/>
        <w:lvlJc w:val="left"/>
      </w:lvl>
    </w:lvlOverride>
    <w:lvlOverride w:ilvl="7">
      <w:lvl w:ilvl="7" w:tentative="1">
        <w:numFmt w:val="decimal"/>
        <w:lvlText w:val=""/>
        <w:lvlJc w:val="left"/>
      </w:lvl>
    </w:lvlOverride>
    <w:lvlOverride w:ilvl="8">
      <w:lvl w:ilvl="8" w:tentative="1">
        <w:numFmt w:val="decimal"/>
        <w:lvlText w:val=""/>
        <w:lvlJc w:val="left"/>
      </w:lvl>
    </w:lvlOverride>
  </w:num>
  <w:num w:numId="2">
    <w:abstractNumId w:val="59"/>
  </w:num>
  <w:num w:numId="3">
    <w:abstractNumId w:val="52"/>
  </w:num>
  <w:num w:numId="4">
    <w:abstractNumId w:val="47"/>
  </w:num>
  <w:num w:numId="5">
    <w:abstractNumId w:val="69"/>
  </w:num>
  <w:num w:numId="6">
    <w:abstractNumId w:val="9"/>
  </w:num>
  <w:num w:numId="7">
    <w:abstractNumId w:val="23"/>
  </w:num>
  <w:num w:numId="8">
    <w:abstractNumId w:val="75"/>
  </w:num>
  <w:num w:numId="9">
    <w:abstractNumId w:val="45"/>
  </w:num>
  <w:num w:numId="10">
    <w:abstractNumId w:val="58"/>
  </w:num>
  <w:num w:numId="11">
    <w:abstractNumId w:val="30"/>
  </w:num>
  <w:num w:numId="12">
    <w:abstractNumId w:val="4"/>
  </w:num>
  <w:num w:numId="13">
    <w:abstractNumId w:val="73"/>
  </w:num>
  <w:num w:numId="14">
    <w:abstractNumId w:val="22"/>
  </w:num>
  <w:num w:numId="15">
    <w:abstractNumId w:val="16"/>
  </w:num>
  <w:num w:numId="16">
    <w:abstractNumId w:val="57"/>
  </w:num>
  <w:num w:numId="17">
    <w:abstractNumId w:val="61"/>
  </w:num>
  <w:num w:numId="18">
    <w:abstractNumId w:val="65"/>
  </w:num>
  <w:num w:numId="19">
    <w:abstractNumId w:val="14"/>
  </w:num>
  <w:num w:numId="20">
    <w:abstractNumId w:val="0"/>
  </w:num>
  <w:num w:numId="21">
    <w:abstractNumId w:val="44"/>
  </w:num>
  <w:num w:numId="22">
    <w:abstractNumId w:val="35"/>
  </w:num>
  <w:num w:numId="23">
    <w:abstractNumId w:val="68"/>
  </w:num>
  <w:num w:numId="24">
    <w:abstractNumId w:val="74"/>
  </w:num>
  <w:num w:numId="25">
    <w:abstractNumId w:val="20"/>
  </w:num>
  <w:num w:numId="26">
    <w:abstractNumId w:val="11"/>
  </w:num>
  <w:num w:numId="27">
    <w:abstractNumId w:val="51"/>
  </w:num>
  <w:num w:numId="28">
    <w:abstractNumId w:val="27"/>
  </w:num>
  <w:num w:numId="29">
    <w:abstractNumId w:val="50"/>
  </w:num>
  <w:num w:numId="30">
    <w:abstractNumId w:val="56"/>
  </w:num>
  <w:num w:numId="31">
    <w:abstractNumId w:val="28"/>
  </w:num>
  <w:num w:numId="32">
    <w:abstractNumId w:val="64"/>
  </w:num>
  <w:num w:numId="33">
    <w:abstractNumId w:val="13"/>
  </w:num>
  <w:num w:numId="34">
    <w:abstractNumId w:val="2"/>
  </w:num>
  <w:num w:numId="35">
    <w:abstractNumId w:val="49"/>
  </w:num>
  <w:num w:numId="36">
    <w:abstractNumId w:val="8"/>
  </w:num>
  <w:num w:numId="37">
    <w:abstractNumId w:val="12"/>
  </w:num>
  <w:num w:numId="38">
    <w:abstractNumId w:val="5"/>
  </w:num>
  <w:num w:numId="39">
    <w:abstractNumId w:val="10"/>
  </w:num>
  <w:num w:numId="40">
    <w:abstractNumId w:val="70"/>
  </w:num>
  <w:num w:numId="41">
    <w:abstractNumId w:val="40"/>
  </w:num>
  <w:num w:numId="42">
    <w:abstractNumId w:val="19"/>
  </w:num>
  <w:num w:numId="43">
    <w:abstractNumId w:val="78"/>
  </w:num>
  <w:num w:numId="44">
    <w:abstractNumId w:val="81"/>
  </w:num>
  <w:num w:numId="45">
    <w:abstractNumId w:val="36"/>
  </w:num>
  <w:num w:numId="46">
    <w:abstractNumId w:val="54"/>
  </w:num>
  <w:num w:numId="47">
    <w:abstractNumId w:val="25"/>
  </w:num>
  <w:num w:numId="48">
    <w:abstractNumId w:val="71"/>
  </w:num>
  <w:num w:numId="49">
    <w:abstractNumId w:val="38"/>
  </w:num>
  <w:num w:numId="50">
    <w:abstractNumId w:val="29"/>
  </w:num>
  <w:num w:numId="51">
    <w:abstractNumId w:val="67"/>
  </w:num>
  <w:num w:numId="52">
    <w:abstractNumId w:val="42"/>
  </w:num>
  <w:num w:numId="53">
    <w:abstractNumId w:val="31"/>
  </w:num>
  <w:num w:numId="54">
    <w:abstractNumId w:val="62"/>
  </w:num>
  <w:num w:numId="55">
    <w:abstractNumId w:val="26"/>
  </w:num>
  <w:num w:numId="56">
    <w:abstractNumId w:val="79"/>
  </w:num>
  <w:num w:numId="57">
    <w:abstractNumId w:val="60"/>
  </w:num>
  <w:num w:numId="58">
    <w:abstractNumId w:val="66"/>
  </w:num>
  <w:num w:numId="59">
    <w:abstractNumId w:val="3"/>
  </w:num>
  <w:num w:numId="60">
    <w:abstractNumId w:val="46"/>
  </w:num>
  <w:num w:numId="61">
    <w:abstractNumId w:val="1"/>
  </w:num>
  <w:num w:numId="62">
    <w:abstractNumId w:val="80"/>
  </w:num>
  <w:num w:numId="63">
    <w:abstractNumId w:val="34"/>
  </w:num>
  <w:num w:numId="64">
    <w:abstractNumId w:val="15"/>
  </w:num>
  <w:num w:numId="65">
    <w:abstractNumId w:val="48"/>
  </w:num>
  <w:num w:numId="66">
    <w:abstractNumId w:val="76"/>
  </w:num>
  <w:num w:numId="67">
    <w:abstractNumId w:val="72"/>
  </w:num>
  <w:num w:numId="68">
    <w:abstractNumId w:val="37"/>
  </w:num>
  <w:num w:numId="69">
    <w:abstractNumId w:val="24"/>
  </w:num>
  <w:num w:numId="70">
    <w:abstractNumId w:val="41"/>
  </w:num>
  <w:num w:numId="71">
    <w:abstractNumId w:val="6"/>
  </w:num>
  <w:num w:numId="72">
    <w:abstractNumId w:val="53"/>
  </w:num>
  <w:num w:numId="73">
    <w:abstractNumId w:val="7"/>
  </w:num>
  <w:num w:numId="74">
    <w:abstractNumId w:val="18"/>
  </w:num>
  <w:num w:numId="75">
    <w:abstractNumId w:val="21"/>
  </w:num>
  <w:num w:numId="76">
    <w:abstractNumId w:val="33"/>
  </w:num>
  <w:num w:numId="77">
    <w:abstractNumId w:val="77"/>
  </w:num>
  <w:num w:numId="78">
    <w:abstractNumId w:val="32"/>
  </w:num>
  <w:num w:numId="79">
    <w:abstractNumId w:val="39"/>
  </w:num>
  <w:num w:numId="80">
    <w:abstractNumId w:val="43"/>
  </w:num>
  <w:num w:numId="81">
    <w:abstractNumId w:val="63"/>
  </w:num>
  <w:num w:numId="82">
    <w:abstractNumId w:val="1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761A5"/>
    <w:rsid w:val="000166C8"/>
    <w:rsid w:val="000213C4"/>
    <w:rsid w:val="0004632A"/>
    <w:rsid w:val="00047EE0"/>
    <w:rsid w:val="00064011"/>
    <w:rsid w:val="0007493D"/>
    <w:rsid w:val="00077006"/>
    <w:rsid w:val="000921D5"/>
    <w:rsid w:val="00092789"/>
    <w:rsid w:val="000A23B9"/>
    <w:rsid w:val="000C1D7E"/>
    <w:rsid w:val="000C40A9"/>
    <w:rsid w:val="000C78C4"/>
    <w:rsid w:val="000D4134"/>
    <w:rsid w:val="000D5461"/>
    <w:rsid w:val="000F039C"/>
    <w:rsid w:val="000F56FF"/>
    <w:rsid w:val="000F71DA"/>
    <w:rsid w:val="00100148"/>
    <w:rsid w:val="00104B0F"/>
    <w:rsid w:val="00105DD8"/>
    <w:rsid w:val="0010742B"/>
    <w:rsid w:val="001120D6"/>
    <w:rsid w:val="00115467"/>
    <w:rsid w:val="00115EEB"/>
    <w:rsid w:val="00121A55"/>
    <w:rsid w:val="00124E1F"/>
    <w:rsid w:val="00126A65"/>
    <w:rsid w:val="00133911"/>
    <w:rsid w:val="00133A74"/>
    <w:rsid w:val="001360BC"/>
    <w:rsid w:val="0013716A"/>
    <w:rsid w:val="00137A9F"/>
    <w:rsid w:val="00137FF4"/>
    <w:rsid w:val="00142F84"/>
    <w:rsid w:val="00155416"/>
    <w:rsid w:val="001613E2"/>
    <w:rsid w:val="0016452A"/>
    <w:rsid w:val="00165B89"/>
    <w:rsid w:val="0017463E"/>
    <w:rsid w:val="0017530E"/>
    <w:rsid w:val="0018106C"/>
    <w:rsid w:val="0018227C"/>
    <w:rsid w:val="00187122"/>
    <w:rsid w:val="00190654"/>
    <w:rsid w:val="00192399"/>
    <w:rsid w:val="001A78BD"/>
    <w:rsid w:val="001B79DF"/>
    <w:rsid w:val="001D0D9B"/>
    <w:rsid w:val="001D1290"/>
    <w:rsid w:val="001D3F80"/>
    <w:rsid w:val="001D4848"/>
    <w:rsid w:val="001D4F17"/>
    <w:rsid w:val="001D6EBF"/>
    <w:rsid w:val="001E6D25"/>
    <w:rsid w:val="001F2330"/>
    <w:rsid w:val="001F2F5C"/>
    <w:rsid w:val="001F69A3"/>
    <w:rsid w:val="0020460B"/>
    <w:rsid w:val="00213198"/>
    <w:rsid w:val="00224CEA"/>
    <w:rsid w:val="00225965"/>
    <w:rsid w:val="0022719F"/>
    <w:rsid w:val="0023601D"/>
    <w:rsid w:val="002432D2"/>
    <w:rsid w:val="00247D49"/>
    <w:rsid w:val="00256E08"/>
    <w:rsid w:val="00260A01"/>
    <w:rsid w:val="002630DE"/>
    <w:rsid w:val="00275BE5"/>
    <w:rsid w:val="00277F37"/>
    <w:rsid w:val="0028188C"/>
    <w:rsid w:val="0029356A"/>
    <w:rsid w:val="00296B0F"/>
    <w:rsid w:val="002A11E3"/>
    <w:rsid w:val="002A2F15"/>
    <w:rsid w:val="002B55F5"/>
    <w:rsid w:val="002C17C2"/>
    <w:rsid w:val="002C24F2"/>
    <w:rsid w:val="002C30DF"/>
    <w:rsid w:val="002C4F54"/>
    <w:rsid w:val="002C6F98"/>
    <w:rsid w:val="002D28B2"/>
    <w:rsid w:val="002D376B"/>
    <w:rsid w:val="002E23CE"/>
    <w:rsid w:val="002E2874"/>
    <w:rsid w:val="002E51D9"/>
    <w:rsid w:val="002E526F"/>
    <w:rsid w:val="00303F9A"/>
    <w:rsid w:val="00305970"/>
    <w:rsid w:val="00305DE8"/>
    <w:rsid w:val="003066E3"/>
    <w:rsid w:val="003104D7"/>
    <w:rsid w:val="0031489D"/>
    <w:rsid w:val="0031574A"/>
    <w:rsid w:val="00334A80"/>
    <w:rsid w:val="003458CA"/>
    <w:rsid w:val="00356E73"/>
    <w:rsid w:val="00357245"/>
    <w:rsid w:val="003614A3"/>
    <w:rsid w:val="003859F3"/>
    <w:rsid w:val="00390D7E"/>
    <w:rsid w:val="00395511"/>
    <w:rsid w:val="003977F8"/>
    <w:rsid w:val="003B01C6"/>
    <w:rsid w:val="003B056E"/>
    <w:rsid w:val="003B201B"/>
    <w:rsid w:val="003B3C9C"/>
    <w:rsid w:val="003B590A"/>
    <w:rsid w:val="003C1670"/>
    <w:rsid w:val="003C1D00"/>
    <w:rsid w:val="003C6744"/>
    <w:rsid w:val="003C6DF8"/>
    <w:rsid w:val="003D3A17"/>
    <w:rsid w:val="003D40A2"/>
    <w:rsid w:val="003E3749"/>
    <w:rsid w:val="003E7164"/>
    <w:rsid w:val="003F38D7"/>
    <w:rsid w:val="003F3BC4"/>
    <w:rsid w:val="003F4A88"/>
    <w:rsid w:val="003F6378"/>
    <w:rsid w:val="00403B1F"/>
    <w:rsid w:val="00414979"/>
    <w:rsid w:val="0041717D"/>
    <w:rsid w:val="004206C7"/>
    <w:rsid w:val="00425E27"/>
    <w:rsid w:val="00427F76"/>
    <w:rsid w:val="004369FB"/>
    <w:rsid w:val="00441C1F"/>
    <w:rsid w:val="00443DD7"/>
    <w:rsid w:val="00444683"/>
    <w:rsid w:val="00446009"/>
    <w:rsid w:val="004505EE"/>
    <w:rsid w:val="0046424D"/>
    <w:rsid w:val="004649AA"/>
    <w:rsid w:val="00471F37"/>
    <w:rsid w:val="00472BD2"/>
    <w:rsid w:val="00473D38"/>
    <w:rsid w:val="00475A7C"/>
    <w:rsid w:val="004863B8"/>
    <w:rsid w:val="00492FB6"/>
    <w:rsid w:val="004A6217"/>
    <w:rsid w:val="004A6951"/>
    <w:rsid w:val="004B15AE"/>
    <w:rsid w:val="004C7457"/>
    <w:rsid w:val="004D314D"/>
    <w:rsid w:val="004D643F"/>
    <w:rsid w:val="004E09E3"/>
    <w:rsid w:val="005032F0"/>
    <w:rsid w:val="005045C2"/>
    <w:rsid w:val="00511F40"/>
    <w:rsid w:val="0052751A"/>
    <w:rsid w:val="00532601"/>
    <w:rsid w:val="0053769D"/>
    <w:rsid w:val="00550920"/>
    <w:rsid w:val="00551E45"/>
    <w:rsid w:val="0055233D"/>
    <w:rsid w:val="0055465D"/>
    <w:rsid w:val="00562AA0"/>
    <w:rsid w:val="00566D4F"/>
    <w:rsid w:val="00573BC7"/>
    <w:rsid w:val="00577960"/>
    <w:rsid w:val="0058166C"/>
    <w:rsid w:val="005952E8"/>
    <w:rsid w:val="00596207"/>
    <w:rsid w:val="00596640"/>
    <w:rsid w:val="00596E15"/>
    <w:rsid w:val="00597FC4"/>
    <w:rsid w:val="005A5B91"/>
    <w:rsid w:val="005A6023"/>
    <w:rsid w:val="005A7F21"/>
    <w:rsid w:val="005B0C45"/>
    <w:rsid w:val="005B16B3"/>
    <w:rsid w:val="005C173A"/>
    <w:rsid w:val="005C6005"/>
    <w:rsid w:val="005D1B5A"/>
    <w:rsid w:val="005D5D62"/>
    <w:rsid w:val="005E6091"/>
    <w:rsid w:val="005E6265"/>
    <w:rsid w:val="005E7526"/>
    <w:rsid w:val="005E7DAE"/>
    <w:rsid w:val="005F0708"/>
    <w:rsid w:val="005F242F"/>
    <w:rsid w:val="005F69AB"/>
    <w:rsid w:val="005F769F"/>
    <w:rsid w:val="00602B25"/>
    <w:rsid w:val="0062333A"/>
    <w:rsid w:val="006255DE"/>
    <w:rsid w:val="006274E0"/>
    <w:rsid w:val="006308AD"/>
    <w:rsid w:val="006356A2"/>
    <w:rsid w:val="00640C2A"/>
    <w:rsid w:val="006450E2"/>
    <w:rsid w:val="00646AE2"/>
    <w:rsid w:val="006765FA"/>
    <w:rsid w:val="00677C25"/>
    <w:rsid w:val="00681ABA"/>
    <w:rsid w:val="006871DE"/>
    <w:rsid w:val="00694D27"/>
    <w:rsid w:val="006A3BEC"/>
    <w:rsid w:val="006A3C68"/>
    <w:rsid w:val="006A4BE3"/>
    <w:rsid w:val="006B00DD"/>
    <w:rsid w:val="006B058B"/>
    <w:rsid w:val="006B0799"/>
    <w:rsid w:val="006B079B"/>
    <w:rsid w:val="006C3666"/>
    <w:rsid w:val="006C4347"/>
    <w:rsid w:val="006C61D2"/>
    <w:rsid w:val="006C790D"/>
    <w:rsid w:val="006D28BE"/>
    <w:rsid w:val="006D35E0"/>
    <w:rsid w:val="006D38C2"/>
    <w:rsid w:val="006E3D04"/>
    <w:rsid w:val="006F10DE"/>
    <w:rsid w:val="00712274"/>
    <w:rsid w:val="007141D7"/>
    <w:rsid w:val="00716B07"/>
    <w:rsid w:val="00717A1F"/>
    <w:rsid w:val="00727F10"/>
    <w:rsid w:val="007334C6"/>
    <w:rsid w:val="0074224D"/>
    <w:rsid w:val="00746287"/>
    <w:rsid w:val="00746413"/>
    <w:rsid w:val="00746AE7"/>
    <w:rsid w:val="00760A33"/>
    <w:rsid w:val="00760AE2"/>
    <w:rsid w:val="00764D9B"/>
    <w:rsid w:val="007761A5"/>
    <w:rsid w:val="00781F6E"/>
    <w:rsid w:val="00786928"/>
    <w:rsid w:val="00791054"/>
    <w:rsid w:val="00792679"/>
    <w:rsid w:val="00794977"/>
    <w:rsid w:val="0079610B"/>
    <w:rsid w:val="007A166F"/>
    <w:rsid w:val="007A2C52"/>
    <w:rsid w:val="007B38F7"/>
    <w:rsid w:val="007B4D72"/>
    <w:rsid w:val="007C7577"/>
    <w:rsid w:val="007E0E10"/>
    <w:rsid w:val="007E1131"/>
    <w:rsid w:val="007E1596"/>
    <w:rsid w:val="007E3DDA"/>
    <w:rsid w:val="007E60A7"/>
    <w:rsid w:val="007E7E99"/>
    <w:rsid w:val="007F1748"/>
    <w:rsid w:val="007F29BD"/>
    <w:rsid w:val="007F3A90"/>
    <w:rsid w:val="00803091"/>
    <w:rsid w:val="00804350"/>
    <w:rsid w:val="00807FA5"/>
    <w:rsid w:val="00810540"/>
    <w:rsid w:val="00813DFC"/>
    <w:rsid w:val="00820B6A"/>
    <w:rsid w:val="00822722"/>
    <w:rsid w:val="00822E54"/>
    <w:rsid w:val="00825A55"/>
    <w:rsid w:val="008265C7"/>
    <w:rsid w:val="00832D55"/>
    <w:rsid w:val="00835FB4"/>
    <w:rsid w:val="008372A8"/>
    <w:rsid w:val="00837CD6"/>
    <w:rsid w:val="00843B06"/>
    <w:rsid w:val="008443C0"/>
    <w:rsid w:val="00847E91"/>
    <w:rsid w:val="00850D8A"/>
    <w:rsid w:val="00857300"/>
    <w:rsid w:val="008763F3"/>
    <w:rsid w:val="00880F64"/>
    <w:rsid w:val="008868A3"/>
    <w:rsid w:val="00892D2A"/>
    <w:rsid w:val="00895ED0"/>
    <w:rsid w:val="00897138"/>
    <w:rsid w:val="008A3F49"/>
    <w:rsid w:val="008A5AD0"/>
    <w:rsid w:val="008B7329"/>
    <w:rsid w:val="008B7C1C"/>
    <w:rsid w:val="008C16B4"/>
    <w:rsid w:val="008C2951"/>
    <w:rsid w:val="008C2D67"/>
    <w:rsid w:val="008C5A0E"/>
    <w:rsid w:val="008C6BB8"/>
    <w:rsid w:val="008D1FE8"/>
    <w:rsid w:val="008D3B53"/>
    <w:rsid w:val="008D4F09"/>
    <w:rsid w:val="008D60A7"/>
    <w:rsid w:val="008E0F26"/>
    <w:rsid w:val="008E35B3"/>
    <w:rsid w:val="008E4498"/>
    <w:rsid w:val="008E6C33"/>
    <w:rsid w:val="008F31D3"/>
    <w:rsid w:val="008F4BAF"/>
    <w:rsid w:val="008F707E"/>
    <w:rsid w:val="008F7699"/>
    <w:rsid w:val="009051E9"/>
    <w:rsid w:val="009229B2"/>
    <w:rsid w:val="00930CC3"/>
    <w:rsid w:val="0093550E"/>
    <w:rsid w:val="0093623F"/>
    <w:rsid w:val="00942C0C"/>
    <w:rsid w:val="00944553"/>
    <w:rsid w:val="00946759"/>
    <w:rsid w:val="00954E1A"/>
    <w:rsid w:val="009568FE"/>
    <w:rsid w:val="00961355"/>
    <w:rsid w:val="0097050D"/>
    <w:rsid w:val="00970CEA"/>
    <w:rsid w:val="0097166A"/>
    <w:rsid w:val="00972781"/>
    <w:rsid w:val="00974F8B"/>
    <w:rsid w:val="00975298"/>
    <w:rsid w:val="00977708"/>
    <w:rsid w:val="00977969"/>
    <w:rsid w:val="00982DCB"/>
    <w:rsid w:val="00990F1E"/>
    <w:rsid w:val="009924DE"/>
    <w:rsid w:val="0099589E"/>
    <w:rsid w:val="009A4EAA"/>
    <w:rsid w:val="009A786D"/>
    <w:rsid w:val="009B052A"/>
    <w:rsid w:val="009B71F7"/>
    <w:rsid w:val="009D4D8B"/>
    <w:rsid w:val="009E3154"/>
    <w:rsid w:val="009E45B4"/>
    <w:rsid w:val="009E586A"/>
    <w:rsid w:val="009F4313"/>
    <w:rsid w:val="00A1018F"/>
    <w:rsid w:val="00A115FF"/>
    <w:rsid w:val="00A125BC"/>
    <w:rsid w:val="00A35904"/>
    <w:rsid w:val="00A41C86"/>
    <w:rsid w:val="00A423DF"/>
    <w:rsid w:val="00A43486"/>
    <w:rsid w:val="00A44944"/>
    <w:rsid w:val="00A45716"/>
    <w:rsid w:val="00A47D29"/>
    <w:rsid w:val="00A47EC4"/>
    <w:rsid w:val="00A52315"/>
    <w:rsid w:val="00A528A7"/>
    <w:rsid w:val="00A62ACE"/>
    <w:rsid w:val="00A65066"/>
    <w:rsid w:val="00A7096B"/>
    <w:rsid w:val="00A7499C"/>
    <w:rsid w:val="00A75405"/>
    <w:rsid w:val="00A756F2"/>
    <w:rsid w:val="00A80299"/>
    <w:rsid w:val="00A80BCD"/>
    <w:rsid w:val="00A85B29"/>
    <w:rsid w:val="00A90849"/>
    <w:rsid w:val="00A9241A"/>
    <w:rsid w:val="00A937CB"/>
    <w:rsid w:val="00A96F1A"/>
    <w:rsid w:val="00AA0B58"/>
    <w:rsid w:val="00AA1A1D"/>
    <w:rsid w:val="00AA224A"/>
    <w:rsid w:val="00AA41D2"/>
    <w:rsid w:val="00AB128A"/>
    <w:rsid w:val="00AB2EAF"/>
    <w:rsid w:val="00AC501F"/>
    <w:rsid w:val="00AC5784"/>
    <w:rsid w:val="00AC7BB4"/>
    <w:rsid w:val="00AD1701"/>
    <w:rsid w:val="00AD1A0F"/>
    <w:rsid w:val="00AE2CC4"/>
    <w:rsid w:val="00AE31F7"/>
    <w:rsid w:val="00AE3BA0"/>
    <w:rsid w:val="00AE6E3B"/>
    <w:rsid w:val="00AF7586"/>
    <w:rsid w:val="00AF7FCF"/>
    <w:rsid w:val="00B05B8A"/>
    <w:rsid w:val="00B05D6D"/>
    <w:rsid w:val="00B0610D"/>
    <w:rsid w:val="00B06544"/>
    <w:rsid w:val="00B102DA"/>
    <w:rsid w:val="00B13B68"/>
    <w:rsid w:val="00B23DE2"/>
    <w:rsid w:val="00B2605C"/>
    <w:rsid w:val="00B50FC6"/>
    <w:rsid w:val="00B5345D"/>
    <w:rsid w:val="00B534F8"/>
    <w:rsid w:val="00B55223"/>
    <w:rsid w:val="00B56F5D"/>
    <w:rsid w:val="00B7034B"/>
    <w:rsid w:val="00B74CE5"/>
    <w:rsid w:val="00B77E70"/>
    <w:rsid w:val="00B834F2"/>
    <w:rsid w:val="00B857DB"/>
    <w:rsid w:val="00B90F91"/>
    <w:rsid w:val="00B94D51"/>
    <w:rsid w:val="00B970FF"/>
    <w:rsid w:val="00BA00D5"/>
    <w:rsid w:val="00BB3673"/>
    <w:rsid w:val="00BD2C3C"/>
    <w:rsid w:val="00BD3E48"/>
    <w:rsid w:val="00BE7426"/>
    <w:rsid w:val="00C010FE"/>
    <w:rsid w:val="00C026D6"/>
    <w:rsid w:val="00C028F5"/>
    <w:rsid w:val="00C035B8"/>
    <w:rsid w:val="00C05B77"/>
    <w:rsid w:val="00C06717"/>
    <w:rsid w:val="00C101E7"/>
    <w:rsid w:val="00C10FCE"/>
    <w:rsid w:val="00C11287"/>
    <w:rsid w:val="00C1345B"/>
    <w:rsid w:val="00C17549"/>
    <w:rsid w:val="00C34E8E"/>
    <w:rsid w:val="00C41B93"/>
    <w:rsid w:val="00C517D9"/>
    <w:rsid w:val="00C56BBA"/>
    <w:rsid w:val="00C70ED6"/>
    <w:rsid w:val="00C807B2"/>
    <w:rsid w:val="00C81D25"/>
    <w:rsid w:val="00C82DAC"/>
    <w:rsid w:val="00C84243"/>
    <w:rsid w:val="00C86678"/>
    <w:rsid w:val="00C92657"/>
    <w:rsid w:val="00CA3013"/>
    <w:rsid w:val="00CA5587"/>
    <w:rsid w:val="00CA5711"/>
    <w:rsid w:val="00CA6B9D"/>
    <w:rsid w:val="00CB1145"/>
    <w:rsid w:val="00CC48BE"/>
    <w:rsid w:val="00CC7103"/>
    <w:rsid w:val="00CD0A63"/>
    <w:rsid w:val="00CD428F"/>
    <w:rsid w:val="00CD6C55"/>
    <w:rsid w:val="00CE45F3"/>
    <w:rsid w:val="00CE66CA"/>
    <w:rsid w:val="00D006E4"/>
    <w:rsid w:val="00D04C59"/>
    <w:rsid w:val="00D06C25"/>
    <w:rsid w:val="00D17C24"/>
    <w:rsid w:val="00D21A40"/>
    <w:rsid w:val="00D235D8"/>
    <w:rsid w:val="00D32C7B"/>
    <w:rsid w:val="00D42700"/>
    <w:rsid w:val="00D533E6"/>
    <w:rsid w:val="00D54095"/>
    <w:rsid w:val="00D60B85"/>
    <w:rsid w:val="00D63F74"/>
    <w:rsid w:val="00D64900"/>
    <w:rsid w:val="00D754BF"/>
    <w:rsid w:val="00D7663B"/>
    <w:rsid w:val="00D80EB6"/>
    <w:rsid w:val="00D848C9"/>
    <w:rsid w:val="00DB0025"/>
    <w:rsid w:val="00DB1D55"/>
    <w:rsid w:val="00DD2C82"/>
    <w:rsid w:val="00DD3791"/>
    <w:rsid w:val="00DD41D0"/>
    <w:rsid w:val="00DD4289"/>
    <w:rsid w:val="00DD7853"/>
    <w:rsid w:val="00DE135A"/>
    <w:rsid w:val="00DE2DCF"/>
    <w:rsid w:val="00DE469F"/>
    <w:rsid w:val="00DE5B15"/>
    <w:rsid w:val="00DF13EC"/>
    <w:rsid w:val="00DF4635"/>
    <w:rsid w:val="00E06500"/>
    <w:rsid w:val="00E12485"/>
    <w:rsid w:val="00E137E1"/>
    <w:rsid w:val="00E172CB"/>
    <w:rsid w:val="00E30D1A"/>
    <w:rsid w:val="00E3247C"/>
    <w:rsid w:val="00E34227"/>
    <w:rsid w:val="00E3682C"/>
    <w:rsid w:val="00E45853"/>
    <w:rsid w:val="00E4709B"/>
    <w:rsid w:val="00E55D14"/>
    <w:rsid w:val="00E611C6"/>
    <w:rsid w:val="00E62A5C"/>
    <w:rsid w:val="00E6313B"/>
    <w:rsid w:val="00E64C47"/>
    <w:rsid w:val="00E65C06"/>
    <w:rsid w:val="00E66DB6"/>
    <w:rsid w:val="00E745D5"/>
    <w:rsid w:val="00E8174A"/>
    <w:rsid w:val="00E81DC2"/>
    <w:rsid w:val="00E82A3C"/>
    <w:rsid w:val="00E83496"/>
    <w:rsid w:val="00E83EBC"/>
    <w:rsid w:val="00E90E83"/>
    <w:rsid w:val="00E9150F"/>
    <w:rsid w:val="00E925AE"/>
    <w:rsid w:val="00E93B81"/>
    <w:rsid w:val="00E97F39"/>
    <w:rsid w:val="00EA2EB3"/>
    <w:rsid w:val="00EB006D"/>
    <w:rsid w:val="00EC3691"/>
    <w:rsid w:val="00EC3E0D"/>
    <w:rsid w:val="00EC4609"/>
    <w:rsid w:val="00EC53A5"/>
    <w:rsid w:val="00EC6F34"/>
    <w:rsid w:val="00ED4015"/>
    <w:rsid w:val="00ED4C00"/>
    <w:rsid w:val="00ED57F2"/>
    <w:rsid w:val="00ED619F"/>
    <w:rsid w:val="00EE6C5A"/>
    <w:rsid w:val="00EF1A5D"/>
    <w:rsid w:val="00EF2299"/>
    <w:rsid w:val="00EF380A"/>
    <w:rsid w:val="00EF4A68"/>
    <w:rsid w:val="00F0220D"/>
    <w:rsid w:val="00F04F57"/>
    <w:rsid w:val="00F057AE"/>
    <w:rsid w:val="00F11760"/>
    <w:rsid w:val="00F429A0"/>
    <w:rsid w:val="00F43CD4"/>
    <w:rsid w:val="00F45E5A"/>
    <w:rsid w:val="00F47299"/>
    <w:rsid w:val="00F510DC"/>
    <w:rsid w:val="00F511FF"/>
    <w:rsid w:val="00F56F3E"/>
    <w:rsid w:val="00F65A6B"/>
    <w:rsid w:val="00F66C70"/>
    <w:rsid w:val="00F725C1"/>
    <w:rsid w:val="00F74B7A"/>
    <w:rsid w:val="00F7762B"/>
    <w:rsid w:val="00F85D1B"/>
    <w:rsid w:val="00F87E5B"/>
    <w:rsid w:val="00F97EE0"/>
    <w:rsid w:val="00FA29A5"/>
    <w:rsid w:val="00FB25BA"/>
    <w:rsid w:val="00FC10D1"/>
    <w:rsid w:val="00FC2DF2"/>
    <w:rsid w:val="00FC36DC"/>
    <w:rsid w:val="00FC4273"/>
    <w:rsid w:val="00FC77F5"/>
    <w:rsid w:val="00FD57FE"/>
    <w:rsid w:val="00FD6AFA"/>
    <w:rsid w:val="00FD758C"/>
    <w:rsid w:val="00FE1FDA"/>
    <w:rsid w:val="00FE21A0"/>
    <w:rsid w:val="00FE5AD8"/>
    <w:rsid w:val="00FF1026"/>
    <w:rsid w:val="00FF2CF3"/>
    <w:rsid w:val="00FF30E5"/>
    <w:rsid w:val="00FF5482"/>
    <w:rsid w:val="00FF6289"/>
    <w:rsid w:val="2455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2A"/>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qFormat/>
    <w:rsid w:val="00892D2A"/>
    <w:pPr>
      <w:keepNext/>
      <w:keepLines/>
      <w:spacing w:line="259" w:lineRule="auto"/>
      <w:ind w:left="10" w:right="3110" w:hanging="10"/>
      <w:outlineLvl w:val="0"/>
    </w:pPr>
    <w:rPr>
      <w:rFonts w:ascii="Arial" w:eastAsia="Arial" w:hAnsi="Arial" w:cs="Arial"/>
      <w:b/>
      <w:color w:val="000000"/>
      <w:sz w:val="22"/>
      <w:szCs w:val="22"/>
    </w:rPr>
  </w:style>
  <w:style w:type="paragraph" w:styleId="Heading2">
    <w:name w:val="heading 2"/>
    <w:basedOn w:val="Normal"/>
    <w:next w:val="Normal"/>
    <w:link w:val="Heading2Char"/>
    <w:uiPriority w:val="9"/>
    <w:semiHidden/>
    <w:unhideWhenUsed/>
    <w:qFormat/>
    <w:rsid w:val="00892D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92D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92D2A"/>
    <w:rPr>
      <w:color w:val="0000FF"/>
      <w:u w:val="single"/>
    </w:rPr>
  </w:style>
  <w:style w:type="paragraph" w:styleId="NormalWeb">
    <w:name w:val="Normal (Web)"/>
    <w:basedOn w:val="Normal"/>
    <w:uiPriority w:val="99"/>
    <w:unhideWhenUsed/>
    <w:rsid w:val="00892D2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92D2A"/>
    <w:rPr>
      <w:b/>
      <w:bCs/>
    </w:rPr>
  </w:style>
  <w:style w:type="table" w:styleId="TableGrid">
    <w:name w:val="Table Grid"/>
    <w:basedOn w:val="TableNormal"/>
    <w:uiPriority w:val="39"/>
    <w:qFormat/>
    <w:rsid w:val="00892D2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qFormat/>
    <w:rsid w:val="00892D2A"/>
    <w:rPr>
      <w:rFonts w:ascii="Arial" w:eastAsia="Arial" w:hAnsi="Arial" w:cs="Arial"/>
      <w:b/>
      <w:color w:val="000000"/>
      <w:sz w:val="22"/>
    </w:rPr>
  </w:style>
  <w:style w:type="table" w:customStyle="1" w:styleId="TableGrid0">
    <w:name w:val="TableGrid"/>
    <w:qFormat/>
    <w:rsid w:val="00892D2A"/>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qFormat/>
    <w:rsid w:val="00892D2A"/>
    <w:rPr>
      <w:color w:val="605E5C"/>
      <w:shd w:val="clear" w:color="auto" w:fill="E1DFDD"/>
    </w:rPr>
  </w:style>
  <w:style w:type="paragraph" w:styleId="ListParagraph">
    <w:name w:val="List Paragraph"/>
    <w:basedOn w:val="Normal"/>
    <w:uiPriority w:val="34"/>
    <w:qFormat/>
    <w:rsid w:val="00892D2A"/>
    <w:pPr>
      <w:ind w:left="720"/>
      <w:contextualSpacing/>
    </w:pPr>
  </w:style>
  <w:style w:type="character" w:customStyle="1" w:styleId="Heading2Char">
    <w:name w:val="Heading 2 Char"/>
    <w:basedOn w:val="DefaultParagraphFont"/>
    <w:link w:val="Heading2"/>
    <w:uiPriority w:val="9"/>
    <w:semiHidden/>
    <w:rsid w:val="00892D2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92D2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D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9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4</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Manas</dc:creator>
  <cp:lastModifiedBy>Admin</cp:lastModifiedBy>
  <cp:revision>655</cp:revision>
  <dcterms:created xsi:type="dcterms:W3CDTF">2021-07-01T07:06:00Z</dcterms:created>
  <dcterms:modified xsi:type="dcterms:W3CDTF">2022-08-22T04:32:00Z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57912432308144B9B8370E85CFDB2DB3</vt:lpwstr>
  </property>
</Properties>
</file>